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DB5" w:rsidRDefault="00F6251F">
      <w:pPr>
        <w:pStyle w:val="Ttulo"/>
        <w:tabs>
          <w:tab w:val="clear" w:pos="567"/>
        </w:tabs>
      </w:pPr>
      <w:r>
        <w:t xml:space="preserve">TÍTULO DO TRABALHO: LETRAS MAIÚSCULAS, UTILIZANDO FONTE ARIAL, TAMANHO 12, EM NEGRITO, </w:t>
      </w:r>
      <w:proofErr w:type="gramStart"/>
      <w:r>
        <w:t>CENTRALIZADO</w:t>
      </w:r>
      <w:proofErr w:type="gramEnd"/>
    </w:p>
    <w:p w:rsidR="008D3DB5" w:rsidRDefault="00F6251F">
      <w:pPr>
        <w:rPr>
          <w:rFonts w:cs="Arial"/>
          <w:i/>
          <w:szCs w:val="22"/>
        </w:rPr>
      </w:pPr>
      <w:r>
        <w:rPr>
          <w:rFonts w:cs="Arial"/>
          <w:i/>
          <w:szCs w:val="22"/>
        </w:rPr>
        <w:t>[espaço]</w:t>
      </w:r>
    </w:p>
    <w:p w:rsidR="008D3DB5" w:rsidRDefault="00F6251F">
      <w:pPr>
        <w:ind w:firstLine="567"/>
        <w:jc w:val="center"/>
        <w:rPr>
          <w:rFonts w:cs="Arial"/>
          <w:sz w:val="20"/>
          <w:szCs w:val="20"/>
        </w:rPr>
      </w:pPr>
      <w:r>
        <w:rPr>
          <w:rFonts w:cs="Arial"/>
          <w:sz w:val="20"/>
          <w:szCs w:val="20"/>
        </w:rPr>
        <w:t xml:space="preserve">Nomes dos autores </w:t>
      </w:r>
      <w:r>
        <w:rPr>
          <w:rStyle w:val="Refdenotaderodap"/>
          <w:rFonts w:cs="Arial"/>
          <w:sz w:val="20"/>
          <w:szCs w:val="20"/>
        </w:rPr>
        <w:footnoteReference w:id="1"/>
      </w:r>
      <w:r>
        <w:rPr>
          <w:rFonts w:cs="Arial"/>
          <w:sz w:val="20"/>
          <w:szCs w:val="20"/>
        </w:rPr>
        <w:t xml:space="preserve">, completo e sem abreviaturas começando pela maior titulação, </w:t>
      </w:r>
      <w:r>
        <w:rPr>
          <w:rFonts w:cs="Arial"/>
          <w:bCs/>
          <w:sz w:val="20"/>
          <w:szCs w:val="20"/>
        </w:rPr>
        <w:t xml:space="preserve">Fonte Arial, Tamanho 10, Texto </w:t>
      </w:r>
      <w:proofErr w:type="gramStart"/>
      <w:r>
        <w:rPr>
          <w:rFonts w:cs="Arial"/>
          <w:sz w:val="20"/>
          <w:szCs w:val="20"/>
        </w:rPr>
        <w:t>centralizado</w:t>
      </w:r>
      <w:proofErr w:type="gramEnd"/>
    </w:p>
    <w:p w:rsidR="008D3DB5" w:rsidRDefault="00F6251F">
      <w:pPr>
        <w:rPr>
          <w:rFonts w:cs="Arial"/>
          <w:i/>
          <w:szCs w:val="22"/>
        </w:rPr>
      </w:pPr>
      <w:r>
        <w:rPr>
          <w:rFonts w:cs="Arial"/>
          <w:i/>
          <w:szCs w:val="22"/>
        </w:rPr>
        <w:t>[espaço]</w:t>
      </w:r>
    </w:p>
    <w:p w:rsidR="008D3DB5" w:rsidRDefault="00F6251F">
      <w:pPr>
        <w:pStyle w:val="Ttulo1"/>
        <w:jc w:val="left"/>
        <w:rPr>
          <w:rFonts w:cs="Arial"/>
          <w:szCs w:val="22"/>
        </w:rPr>
      </w:pPr>
      <w:r>
        <w:rPr>
          <w:rFonts w:cs="Arial"/>
          <w:szCs w:val="22"/>
        </w:rPr>
        <w:t>Resumo</w:t>
      </w:r>
    </w:p>
    <w:p w:rsidR="008D3DB5" w:rsidRDefault="00F6251F">
      <w:pPr>
        <w:pStyle w:val="Resumo"/>
      </w:pPr>
      <w:r>
        <w:t xml:space="preserve">Deve conter, no máximo, 250 palavras. Redigir o resumo de forma direta e, preferencialmente, no pretérito perfeito. Deve ser informativo, com cerca de 1/3 do texto referindo-se a introdução, material e métodos e os 2/3 restantes a resultados e conclusões, sem equações, citação bibliográfica, abreviação não definida. É importante apresentar os resultados principais, nomear toda técnica nova, incluir conceitos novos, conclusões e/ou recomendações práticas, caso pertinente. O texto deve ser justificado e digitado em parágrafo único, espaço simples, fonte Arial, tamanho 11 e iniciado junto à margem esquerda. </w:t>
      </w:r>
    </w:p>
    <w:p w:rsidR="008D3DB5" w:rsidRDefault="00F6251F">
      <w:pPr>
        <w:rPr>
          <w:i/>
        </w:rPr>
      </w:pPr>
      <w:r>
        <w:rPr>
          <w:i/>
        </w:rPr>
        <w:t>[espaço]</w:t>
      </w:r>
    </w:p>
    <w:p w:rsidR="008D3DB5" w:rsidRDefault="00F6251F">
      <w:pPr>
        <w:pStyle w:val="Resumo"/>
      </w:pPr>
      <w:r>
        <w:rPr>
          <w:b/>
        </w:rPr>
        <w:t xml:space="preserve">Palavras–chave: </w:t>
      </w:r>
      <w:r>
        <w:t xml:space="preserve">Entre </w:t>
      </w:r>
      <w:proofErr w:type="gramStart"/>
      <w:r>
        <w:t>3</w:t>
      </w:r>
      <w:proofErr w:type="gramEnd"/>
      <w:r>
        <w:t xml:space="preserve"> e 5 palavras separadas por ponto, justificado, finalizado por ponto e espaçamento simples.</w:t>
      </w:r>
    </w:p>
    <w:p w:rsidR="00C25EEF" w:rsidRPr="00C25EEF" w:rsidRDefault="00C25EEF" w:rsidP="00C25EEF">
      <w:r w:rsidRPr="00C25EEF">
        <w:t>[espaço]</w:t>
      </w:r>
    </w:p>
    <w:p w:rsidR="00C25EEF" w:rsidRPr="00C25EEF" w:rsidRDefault="00C25EEF">
      <w:pPr>
        <w:pStyle w:val="Resumo"/>
        <w:rPr>
          <w:b/>
        </w:rPr>
      </w:pPr>
      <w:r w:rsidRPr="00C25EEF">
        <w:rPr>
          <w:b/>
        </w:rPr>
        <w:t>Abstract</w:t>
      </w:r>
    </w:p>
    <w:p w:rsidR="00C25EEF" w:rsidRDefault="00C25EEF" w:rsidP="00C25EEF">
      <w:r w:rsidRPr="00C25EEF">
        <w:t>[espaço]</w:t>
      </w:r>
    </w:p>
    <w:p w:rsidR="00C25EEF" w:rsidRPr="00C25EEF" w:rsidRDefault="00C25EEF" w:rsidP="00C25EEF">
      <w:pPr>
        <w:rPr>
          <w:lang w:val="en-US"/>
        </w:rPr>
      </w:pPr>
      <w:r w:rsidRPr="00C25EEF">
        <w:rPr>
          <w:lang w:val="en-US"/>
        </w:rPr>
        <w:t>The same rules for native abstract must be followed for English abstract</w:t>
      </w:r>
      <w:r>
        <w:rPr>
          <w:lang w:val="en-US"/>
        </w:rPr>
        <w:t>.</w:t>
      </w:r>
      <w:bookmarkStart w:id="0" w:name="_GoBack"/>
      <w:bookmarkEnd w:id="0"/>
    </w:p>
    <w:p w:rsidR="00C25EEF" w:rsidRPr="00C25EEF" w:rsidRDefault="00C25EEF">
      <w:pPr>
        <w:pStyle w:val="Resumo"/>
        <w:rPr>
          <w:b/>
        </w:rPr>
      </w:pPr>
      <w:r>
        <w:rPr>
          <w:b/>
        </w:rPr>
        <w:t xml:space="preserve">Key </w:t>
      </w:r>
      <w:proofErr w:type="spellStart"/>
      <w:r w:rsidRPr="00C25EEF">
        <w:rPr>
          <w:b/>
        </w:rPr>
        <w:t>words</w:t>
      </w:r>
      <w:proofErr w:type="spellEnd"/>
      <w:r w:rsidRPr="00C25EEF">
        <w:rPr>
          <w:b/>
        </w:rPr>
        <w:t>:</w:t>
      </w:r>
    </w:p>
    <w:p w:rsidR="008D3DB5" w:rsidRDefault="00F6251F">
      <w:r w:rsidRPr="00C25EEF">
        <w:t>[espaço]</w:t>
      </w:r>
    </w:p>
    <w:p w:rsidR="00C25EEF" w:rsidRPr="00C25EEF" w:rsidRDefault="00C25EEF" w:rsidP="00C25EEF">
      <w:pPr>
        <w:rPr>
          <w:lang w:val="en-US"/>
        </w:rPr>
      </w:pPr>
      <w:r w:rsidRPr="00C25EEF">
        <w:rPr>
          <w:lang w:val="en-US"/>
        </w:rPr>
        <w:t>Th</w:t>
      </w:r>
      <w:r>
        <w:rPr>
          <w:lang w:val="en-US"/>
        </w:rPr>
        <w:t>e same rules for native key words</w:t>
      </w:r>
      <w:r w:rsidRPr="00C25EEF">
        <w:rPr>
          <w:lang w:val="en-US"/>
        </w:rPr>
        <w:t xml:space="preserve"> must be followed for English </w:t>
      </w:r>
      <w:r>
        <w:rPr>
          <w:lang w:val="en-US"/>
        </w:rPr>
        <w:t>key words.</w:t>
      </w:r>
    </w:p>
    <w:p w:rsidR="00C25EEF" w:rsidRPr="00C25EEF" w:rsidRDefault="00C25EEF">
      <w:pPr>
        <w:rPr>
          <w:lang w:val="en-US"/>
        </w:rPr>
      </w:pPr>
    </w:p>
    <w:p w:rsidR="008D3DB5" w:rsidRDefault="00F6251F">
      <w:pPr>
        <w:pStyle w:val="Ttulo1"/>
        <w:jc w:val="left"/>
        <w:rPr>
          <w:rFonts w:cs="Arial"/>
          <w:szCs w:val="22"/>
        </w:rPr>
      </w:pPr>
      <w:r>
        <w:rPr>
          <w:rFonts w:cs="Arial"/>
          <w:szCs w:val="22"/>
        </w:rPr>
        <w:t>Introdução</w:t>
      </w:r>
    </w:p>
    <w:p w:rsidR="008D3DB5" w:rsidRDefault="00F6251F">
      <w:r>
        <w:tab/>
        <w:t xml:space="preserve">A seção </w:t>
      </w:r>
      <w:r>
        <w:rPr>
          <w:bCs/>
        </w:rPr>
        <w:t>Introdução</w:t>
      </w:r>
      <w:r>
        <w:t xml:space="preserve"> deve ser breve e conter a justificativa do problema estudado de forma clara, utilizando-se revisão de literatura. O </w:t>
      </w:r>
      <w:r>
        <w:rPr>
          <w:bCs/>
        </w:rPr>
        <w:t>último parágrafo</w:t>
      </w:r>
      <w:r>
        <w:rPr>
          <w:b/>
        </w:rPr>
        <w:t xml:space="preserve"> </w:t>
      </w:r>
      <w:r>
        <w:t xml:space="preserve">deve conter </w:t>
      </w:r>
      <w:r>
        <w:rPr>
          <w:bCs/>
        </w:rPr>
        <w:t>os objetivos</w:t>
      </w:r>
      <w:r>
        <w:t xml:space="preserve"> do trabalho realizado.</w:t>
      </w:r>
    </w:p>
    <w:p w:rsidR="008D3DB5" w:rsidRDefault="00F6251F">
      <w:r>
        <w:tab/>
        <w:t>Todo texto a partir desta seção deverá usar fonte Arial, tamanho 11, espaçamento entre linhas 1,5 e justificado.</w:t>
      </w:r>
    </w:p>
    <w:p w:rsidR="008D3DB5" w:rsidRDefault="00F6251F">
      <w:r>
        <w:tab/>
        <w:t>Todas as citações devem seguir a NBR10520, respeitando os sistemas de chamada e autor-data.</w:t>
      </w:r>
    </w:p>
    <w:p w:rsidR="008D3DB5" w:rsidRDefault="00F6251F">
      <w:pPr>
        <w:rPr>
          <w:rFonts w:cs="Arial"/>
          <w:i/>
          <w:szCs w:val="22"/>
        </w:rPr>
      </w:pPr>
      <w:r>
        <w:rPr>
          <w:rFonts w:cs="Arial"/>
          <w:i/>
          <w:szCs w:val="22"/>
        </w:rPr>
        <w:t>[espaço]</w:t>
      </w:r>
    </w:p>
    <w:p w:rsidR="008D3DB5" w:rsidRDefault="00F6251F">
      <w:pPr>
        <w:pStyle w:val="Ttulo1"/>
        <w:jc w:val="left"/>
        <w:rPr>
          <w:rFonts w:cs="Arial"/>
          <w:szCs w:val="22"/>
        </w:rPr>
      </w:pPr>
      <w:r>
        <w:rPr>
          <w:rFonts w:cs="Arial"/>
          <w:szCs w:val="22"/>
        </w:rPr>
        <w:t>Material e métodos</w:t>
      </w:r>
    </w:p>
    <w:p w:rsidR="008D3DB5" w:rsidRDefault="00F6251F">
      <w:pPr>
        <w:rPr>
          <w:bCs/>
        </w:rPr>
      </w:pPr>
      <w:r>
        <w:tab/>
        <w:t xml:space="preserve">A seção </w:t>
      </w:r>
      <w:r>
        <w:rPr>
          <w:bCs/>
        </w:rPr>
        <w:t>Material e Métodos</w:t>
      </w:r>
      <w:r>
        <w:t xml:space="preserve"> </w:t>
      </w:r>
      <w:proofErr w:type="gramStart"/>
      <w:r>
        <w:t>deve ser concisa</w:t>
      </w:r>
      <w:proofErr w:type="gramEnd"/>
      <w:r>
        <w:t>, mas suficientemente clara, de modo que o leitor entenda e possa reproduzir os procedimentos utilizados.</w:t>
      </w:r>
      <w:r>
        <w:rPr>
          <w:b/>
        </w:rPr>
        <w:t xml:space="preserve"> </w:t>
      </w:r>
      <w:r>
        <w:rPr>
          <w:bCs/>
        </w:rPr>
        <w:t>Deve conter as referências da metodologia de estudo e/ou análises laboratoriais empregadas.</w:t>
      </w:r>
    </w:p>
    <w:p w:rsidR="008D3DB5" w:rsidRDefault="00F6251F">
      <w:pPr>
        <w:rPr>
          <w:rFonts w:cs="Arial"/>
          <w:i/>
          <w:szCs w:val="22"/>
        </w:rPr>
      </w:pPr>
      <w:r>
        <w:rPr>
          <w:rFonts w:cs="Arial"/>
          <w:i/>
          <w:szCs w:val="22"/>
        </w:rPr>
        <w:lastRenderedPageBreak/>
        <w:t>[espaço]</w:t>
      </w:r>
    </w:p>
    <w:p w:rsidR="008D3DB5" w:rsidRDefault="00F6251F">
      <w:pPr>
        <w:pStyle w:val="Ttulo1"/>
        <w:jc w:val="left"/>
        <w:rPr>
          <w:rFonts w:cs="Arial"/>
          <w:szCs w:val="22"/>
        </w:rPr>
      </w:pPr>
      <w:r>
        <w:rPr>
          <w:rFonts w:cs="Arial"/>
          <w:szCs w:val="22"/>
        </w:rPr>
        <w:t>Resultados e discussão</w:t>
      </w:r>
    </w:p>
    <w:p w:rsidR="008D3DB5" w:rsidRDefault="00F6251F">
      <w:pPr>
        <w:rPr>
          <w:b/>
        </w:rPr>
      </w:pPr>
      <w:r>
        <w:tab/>
      </w:r>
      <w:proofErr w:type="gramStart"/>
      <w:r>
        <w:t xml:space="preserve">A seção </w:t>
      </w:r>
      <w:r>
        <w:rPr>
          <w:bCs/>
        </w:rPr>
        <w:t>Resultados e Discussão</w:t>
      </w:r>
      <w:r>
        <w:rPr>
          <w:b/>
        </w:rPr>
        <w:t xml:space="preserve"> </w:t>
      </w:r>
      <w:r>
        <w:t>deve conter</w:t>
      </w:r>
      <w:proofErr w:type="gramEnd"/>
      <w:r>
        <w:t xml:space="preserve"> os dados obtidos, podendo ser apresentados, também, na forma de Tabelas e/ou Figuras.</w:t>
      </w:r>
      <w:r>
        <w:rPr>
          <w:b/>
        </w:rPr>
        <w:t xml:space="preserve"> </w:t>
      </w:r>
      <w:r>
        <w:t>A discussão dos resultados deve estar baseada e comparada com a literatura, indicando sua relevância, vantagens e possíveis limitações.</w:t>
      </w:r>
      <w:r>
        <w:rPr>
          <w:b/>
        </w:rPr>
        <w:t xml:space="preserve"> </w:t>
      </w:r>
    </w:p>
    <w:p w:rsidR="008D3DB5" w:rsidRDefault="00F6251F">
      <w:r>
        <w:tab/>
        <w:t>As Tabelas, Quadros e/ou Figuras (fotografias, gráficos, desenhos) devem ser elaboradas de forma a apresentar qualidade necessária à boa reprodução. Devem ser gravados no programa Word para possibilitar possíveis correções. Devem ser inseridas no texto e numeradas com algarismos arábicos. Nas Tabelas e Quadros (sem negrito)</w:t>
      </w:r>
      <w:r>
        <w:rPr>
          <w:b/>
        </w:rPr>
        <w:t xml:space="preserve">, </w:t>
      </w:r>
      <w:r>
        <w:rPr>
          <w:bCs/>
        </w:rPr>
        <w:t xml:space="preserve">o título deve ficar acima </w:t>
      </w:r>
      <w:r>
        <w:t xml:space="preserve">e nas Figuras (sem negrito), </w:t>
      </w:r>
      <w:r>
        <w:rPr>
          <w:bCs/>
        </w:rPr>
        <w:t xml:space="preserve">abaixo, ambos com fonte Arial, </w:t>
      </w:r>
      <w:proofErr w:type="gramStart"/>
      <w:r>
        <w:rPr>
          <w:bCs/>
        </w:rPr>
        <w:t>tamanho 10 e centralizados</w:t>
      </w:r>
      <w:proofErr w:type="gramEnd"/>
      <w:r>
        <w:rPr>
          <w:bCs/>
        </w:rPr>
        <w:t>.</w:t>
      </w:r>
      <w:r>
        <w:t xml:space="preserve"> É recomendável evitar a apresentação dos mesmos dados na forma de Figuras e Tabelas. As referências das Tabelas, Quadros e/ou Figuras devem ficar abaixo, fonte Arial e tamanho </w:t>
      </w:r>
      <w:proofErr w:type="gramStart"/>
      <w:r>
        <w:t>8</w:t>
      </w:r>
      <w:proofErr w:type="gramEnd"/>
      <w:r>
        <w:t>, também centralizadas.</w:t>
      </w:r>
    </w:p>
    <w:p w:rsidR="008D3DB5" w:rsidRDefault="00F6251F">
      <w:r>
        <w:tab/>
        <w:t>As equações devem ser numeradas de acordo com a ordem que aparecem no texto. Devem ter espaçamento entre linhas simples e deixado espaço de 12 pontos entre os elementos textuais e/ou gráficos que aparecem imediatamente anteriores e posteriores a elas, conforme exemplo seguinte.</w:t>
      </w:r>
    </w:p>
    <w:p w:rsidR="008D3DB5" w:rsidRDefault="00F6251F">
      <w:pPr>
        <w:spacing w:before="240" w:after="240" w:line="240" w:lineRule="auto"/>
        <w:jc w:val="right"/>
      </w:pPr>
      <w:r>
        <w:rPr>
          <w:position w:val="-24"/>
        </w:rPr>
        <w:object w:dxaOrig="2043" w:dyaOrig="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15pt;height:35.15pt" o:ole="">
            <v:imagedata r:id="rId8" o:title=""/>
          </v:shape>
          <o:OLEObject Type="Embed" ProgID="Equation.3" ShapeID="_x0000_i1025" DrawAspect="Content" ObjectID="_1601364118" r:id="rId9"/>
        </w:object>
      </w:r>
      <w:r>
        <w:t xml:space="preserve">                                                         (1)</w:t>
      </w:r>
    </w:p>
    <w:p w:rsidR="008D3DB5" w:rsidRDefault="00F6251F">
      <w:pPr>
        <w:rPr>
          <w:rFonts w:cs="Arial"/>
          <w:szCs w:val="22"/>
        </w:rPr>
      </w:pPr>
      <w:r>
        <w:rPr>
          <w:rFonts w:cs="Arial"/>
          <w:szCs w:val="22"/>
        </w:rPr>
        <w:t>Onde:</w:t>
      </w:r>
      <w:r>
        <w:rPr>
          <w:rFonts w:cs="Arial"/>
          <w:szCs w:val="22"/>
        </w:rPr>
        <w:tab/>
        <w:t>x - raízes da equação (unidade);</w:t>
      </w:r>
    </w:p>
    <w:p w:rsidR="008D3DB5" w:rsidRDefault="00F6251F">
      <w:pPr>
        <w:rPr>
          <w:rFonts w:cs="Arial"/>
          <w:szCs w:val="22"/>
        </w:rPr>
      </w:pPr>
      <w:r>
        <w:rPr>
          <w:rFonts w:cs="Arial"/>
          <w:szCs w:val="22"/>
        </w:rPr>
        <w:tab/>
      </w:r>
      <w:r>
        <w:rPr>
          <w:rFonts w:cs="Arial"/>
          <w:szCs w:val="22"/>
        </w:rPr>
        <w:tab/>
      </w:r>
      <w:proofErr w:type="gramStart"/>
      <w:r>
        <w:rPr>
          <w:rFonts w:cs="Arial"/>
          <w:szCs w:val="22"/>
        </w:rPr>
        <w:t>a</w:t>
      </w:r>
      <w:proofErr w:type="gramEnd"/>
      <w:r>
        <w:rPr>
          <w:rFonts w:cs="Arial"/>
          <w:szCs w:val="22"/>
        </w:rPr>
        <w:t xml:space="preserve"> e b - coeficientes da equação;</w:t>
      </w:r>
    </w:p>
    <w:p w:rsidR="008D3DB5" w:rsidRDefault="00F6251F">
      <w:pPr>
        <w:rPr>
          <w:rFonts w:cs="Arial"/>
          <w:szCs w:val="22"/>
        </w:rPr>
      </w:pPr>
      <w:r>
        <w:rPr>
          <w:rFonts w:cs="Arial"/>
          <w:szCs w:val="22"/>
        </w:rPr>
        <w:tab/>
      </w:r>
      <w:r>
        <w:rPr>
          <w:rFonts w:cs="Arial"/>
          <w:szCs w:val="22"/>
        </w:rPr>
        <w:tab/>
        <w:t>c - constante.</w:t>
      </w:r>
    </w:p>
    <w:p w:rsidR="008D3DB5" w:rsidRDefault="00F6251F">
      <w:pPr>
        <w:rPr>
          <w:rFonts w:cs="Arial"/>
          <w:i/>
          <w:szCs w:val="22"/>
        </w:rPr>
      </w:pPr>
      <w:r>
        <w:rPr>
          <w:rFonts w:cs="Arial"/>
          <w:i/>
          <w:szCs w:val="22"/>
        </w:rPr>
        <w:t>[espaço]</w:t>
      </w:r>
    </w:p>
    <w:p w:rsidR="008D3DB5" w:rsidRDefault="00F6251F">
      <w:pPr>
        <w:pStyle w:val="Ttulo1"/>
      </w:pPr>
      <w:r>
        <w:t>Conclusões</w:t>
      </w:r>
    </w:p>
    <w:p w:rsidR="008D3DB5" w:rsidRDefault="00F6251F">
      <w:r>
        <w:tab/>
        <w:t>Apresentar as principais conclusões em frases curtas, separadas por parágrafos. Não usar esta seção para sumarizar os resultados (o que já foi feito no Resumo), mas destacar o progresso e as aplicações que o trabalho propiciou, ligando aos objetivos. Enfatizar as limitações que persistem, apresentando, sempre que apropriado, sugestões para trabalhos futuros. Deixar uma linha em branco após o item conclusões. Devem explicar claramente, sem abreviações, acrônimos ou citações, o que os resultados da pesquisa concluem para a ciência em questão.</w:t>
      </w:r>
    </w:p>
    <w:p w:rsidR="008D3DB5" w:rsidRDefault="00F6251F">
      <w:pPr>
        <w:rPr>
          <w:rFonts w:cs="Arial"/>
          <w:i/>
          <w:szCs w:val="22"/>
        </w:rPr>
      </w:pPr>
      <w:r>
        <w:rPr>
          <w:rFonts w:cs="Arial"/>
          <w:i/>
          <w:szCs w:val="22"/>
        </w:rPr>
        <w:t>[espaço]</w:t>
      </w:r>
    </w:p>
    <w:p w:rsidR="008D3DB5" w:rsidRDefault="00F6251F">
      <w:pPr>
        <w:pStyle w:val="Ttulo1"/>
        <w:jc w:val="left"/>
        <w:rPr>
          <w:rFonts w:cs="Arial"/>
          <w:szCs w:val="22"/>
        </w:rPr>
      </w:pPr>
      <w:r>
        <w:rPr>
          <w:rFonts w:cs="Arial"/>
          <w:szCs w:val="22"/>
        </w:rPr>
        <w:lastRenderedPageBreak/>
        <w:t xml:space="preserve">Agradecimentos </w:t>
      </w:r>
      <w:r>
        <w:rPr>
          <w:rFonts w:cs="Arial"/>
          <w:b w:val="0"/>
          <w:szCs w:val="22"/>
        </w:rPr>
        <w:t>(opcional)</w:t>
      </w:r>
    </w:p>
    <w:p w:rsidR="008D3DB5" w:rsidRDefault="00F6251F">
      <w:pPr>
        <w:ind w:firstLine="567"/>
        <w:rPr>
          <w:rFonts w:cs="Arial"/>
          <w:szCs w:val="22"/>
        </w:rPr>
      </w:pPr>
      <w:r>
        <w:rPr>
          <w:rFonts w:cs="Arial"/>
          <w:szCs w:val="22"/>
        </w:rPr>
        <w:t xml:space="preserve">A seção </w:t>
      </w:r>
      <w:r>
        <w:rPr>
          <w:rFonts w:cs="Arial"/>
          <w:bCs/>
          <w:szCs w:val="22"/>
        </w:rPr>
        <w:t>Agradecimentos</w:t>
      </w:r>
      <w:r>
        <w:rPr>
          <w:rFonts w:cs="Arial"/>
          <w:b/>
          <w:szCs w:val="22"/>
        </w:rPr>
        <w:t xml:space="preserve"> </w:t>
      </w:r>
      <w:r>
        <w:rPr>
          <w:rFonts w:cs="Arial"/>
          <w:szCs w:val="22"/>
        </w:rPr>
        <w:t>deve expressar os agradecimentos ao órgão que concedeu recursos, às instituições e às pessoas que contribuíram para o desenvolvimento da pesquisa</w:t>
      </w:r>
      <w:proofErr w:type="gramStart"/>
      <w:r>
        <w:rPr>
          <w:rFonts w:cs="Arial"/>
          <w:szCs w:val="22"/>
        </w:rPr>
        <w:t xml:space="preserve"> </w:t>
      </w:r>
      <w:r>
        <w:rPr>
          <w:rFonts w:cs="Arial"/>
          <w:i/>
          <w:iCs/>
          <w:szCs w:val="22"/>
        </w:rPr>
        <w:t xml:space="preserve"> </w:t>
      </w:r>
      <w:proofErr w:type="gramEnd"/>
      <w:r>
        <w:rPr>
          <w:rFonts w:cs="Arial"/>
          <w:i/>
          <w:iCs/>
          <w:szCs w:val="22"/>
        </w:rPr>
        <w:t>(exceto o professor orientador</w:t>
      </w:r>
      <w:r>
        <w:rPr>
          <w:rFonts w:cs="Arial"/>
          <w:szCs w:val="22"/>
        </w:rPr>
        <w:t>) seja em forma de apoio financeiro, de infraestrutura ou científico.</w:t>
      </w:r>
    </w:p>
    <w:p w:rsidR="008D3DB5" w:rsidRDefault="00F6251F">
      <w:pPr>
        <w:widowControl w:val="0"/>
        <w:rPr>
          <w:rFonts w:cs="Arial"/>
          <w:i/>
          <w:szCs w:val="22"/>
        </w:rPr>
      </w:pPr>
      <w:r>
        <w:rPr>
          <w:rFonts w:cs="Arial"/>
          <w:i/>
          <w:szCs w:val="22"/>
        </w:rPr>
        <w:t>[espaço]</w:t>
      </w:r>
    </w:p>
    <w:p w:rsidR="008D3DB5" w:rsidRDefault="00F6251F">
      <w:pPr>
        <w:pStyle w:val="Ttulo1"/>
        <w:jc w:val="left"/>
        <w:rPr>
          <w:rFonts w:cs="Arial"/>
          <w:szCs w:val="22"/>
        </w:rPr>
      </w:pPr>
      <w:r>
        <w:rPr>
          <w:rFonts w:cs="Arial"/>
          <w:szCs w:val="22"/>
        </w:rPr>
        <w:t>Referências</w:t>
      </w:r>
    </w:p>
    <w:p w:rsidR="008D3DB5" w:rsidRDefault="00F6251F">
      <w:pPr>
        <w:rPr>
          <w:rFonts w:cs="Arial"/>
          <w:szCs w:val="22"/>
        </w:rPr>
      </w:pPr>
      <w:r>
        <w:rPr>
          <w:rFonts w:cs="Arial"/>
          <w:szCs w:val="22"/>
        </w:rPr>
        <w:t xml:space="preserve">Na seção </w:t>
      </w:r>
      <w:r>
        <w:rPr>
          <w:rFonts w:cs="Arial"/>
          <w:bCs/>
          <w:szCs w:val="22"/>
        </w:rPr>
        <w:t>Referências</w:t>
      </w:r>
      <w:r>
        <w:rPr>
          <w:rFonts w:cs="Arial"/>
          <w:szCs w:val="22"/>
        </w:rPr>
        <w:t xml:space="preserve"> devem ser listados </w:t>
      </w:r>
      <w:r>
        <w:rPr>
          <w:rFonts w:cs="Arial"/>
          <w:bCs/>
          <w:szCs w:val="22"/>
        </w:rPr>
        <w:t>apenas os trabalhos mencionados no texto, e</w:t>
      </w:r>
      <w:r>
        <w:rPr>
          <w:rFonts w:cs="Arial"/>
          <w:szCs w:val="22"/>
        </w:rPr>
        <w:t>m ordem alfabética do sobrenome, pelo primeiro autor. Dois ou mais autores, separar por ponto e vírgula. Os títulos dos periódicos não</w:t>
      </w:r>
      <w:r>
        <w:rPr>
          <w:rFonts w:cs="Arial"/>
          <w:b/>
          <w:bCs/>
          <w:szCs w:val="22"/>
        </w:rPr>
        <w:t xml:space="preserve"> </w:t>
      </w:r>
      <w:r>
        <w:rPr>
          <w:rFonts w:cs="Arial"/>
          <w:szCs w:val="22"/>
        </w:rPr>
        <w:t xml:space="preserve">devem ser abreviados. A ordem dos itens em cada referência deve obedecer às normas vigentes da Associação Brasileira de Normas Técnicas – </w:t>
      </w:r>
      <w:r>
        <w:rPr>
          <w:rFonts w:cs="Arial"/>
          <w:bCs/>
          <w:szCs w:val="22"/>
        </w:rPr>
        <w:t>ABNT NBR6023</w:t>
      </w:r>
      <w:r>
        <w:rPr>
          <w:rFonts w:cs="Arial"/>
          <w:szCs w:val="22"/>
        </w:rPr>
        <w:t>.</w:t>
      </w:r>
    </w:p>
    <w:p w:rsidR="008D3DB5" w:rsidRDefault="008D3DB5"/>
    <w:p w:rsidR="008D3DB5" w:rsidRDefault="008D3DB5">
      <w:pPr>
        <w:rPr>
          <w:b/>
        </w:rPr>
        <w:sectPr w:rsidR="008D3DB5">
          <w:headerReference w:type="default" r:id="rId10"/>
          <w:pgSz w:w="11907" w:h="16840"/>
          <w:pgMar w:top="1701" w:right="1134" w:bottom="1134" w:left="1701" w:header="425" w:footer="567" w:gutter="0"/>
          <w:cols w:space="720"/>
          <w:docGrid w:linePitch="360"/>
        </w:sectPr>
      </w:pPr>
    </w:p>
    <w:p w:rsidR="008D3DB5" w:rsidRDefault="00F6251F">
      <w:pPr>
        <w:rPr>
          <w:rFonts w:cs="Arial"/>
          <w:b/>
          <w:bCs/>
          <w:szCs w:val="22"/>
        </w:rPr>
      </w:pPr>
      <w:r>
        <w:rPr>
          <w:rFonts w:cs="Arial"/>
          <w:b/>
          <w:bCs/>
          <w:szCs w:val="22"/>
        </w:rPr>
        <w:lastRenderedPageBreak/>
        <w:t>OBSERVAÇÕES</w:t>
      </w:r>
    </w:p>
    <w:p w:rsidR="008D3DB5" w:rsidRDefault="00F6251F">
      <w:pPr>
        <w:rPr>
          <w:rFonts w:cs="Arial"/>
          <w:b/>
          <w:szCs w:val="22"/>
        </w:rPr>
      </w:pPr>
      <w:r>
        <w:rPr>
          <w:rFonts w:cs="Arial"/>
          <w:b/>
          <w:szCs w:val="22"/>
        </w:rPr>
        <w:t>1. Observações gerais</w:t>
      </w:r>
    </w:p>
    <w:p w:rsidR="008D3DB5" w:rsidRDefault="00F6251F">
      <w:pPr>
        <w:rPr>
          <w:rFonts w:cs="Arial"/>
          <w:bCs/>
          <w:szCs w:val="22"/>
        </w:rPr>
      </w:pPr>
      <w:r>
        <w:rPr>
          <w:rFonts w:cs="Arial"/>
          <w:bCs/>
          <w:szCs w:val="22"/>
        </w:rPr>
        <w:t>O artigo submetido deverá conter de 4000 a 5000 palavras, incluindo quadros, tabelas, figuras, gráficos, notas e referências.</w:t>
      </w:r>
    </w:p>
    <w:p w:rsidR="008D3DB5" w:rsidRDefault="00F6251F">
      <w:pPr>
        <w:rPr>
          <w:rFonts w:cs="Arial"/>
          <w:bCs/>
          <w:szCs w:val="22"/>
        </w:rPr>
      </w:pPr>
      <w:r>
        <w:rPr>
          <w:rFonts w:cs="Arial"/>
          <w:bCs/>
          <w:szCs w:val="22"/>
        </w:rPr>
        <w:t xml:space="preserve">O arquivo do artigo deverá estar em formato </w:t>
      </w:r>
      <w:proofErr w:type="spellStart"/>
      <w:r>
        <w:rPr>
          <w:rFonts w:cs="Arial"/>
          <w:bCs/>
          <w:szCs w:val="22"/>
        </w:rPr>
        <w:t>doc</w:t>
      </w:r>
      <w:proofErr w:type="spellEnd"/>
      <w:r>
        <w:rPr>
          <w:rFonts w:cs="Arial"/>
          <w:bCs/>
          <w:szCs w:val="22"/>
        </w:rPr>
        <w:t xml:space="preserve"> ou </w:t>
      </w:r>
      <w:proofErr w:type="spellStart"/>
      <w:r>
        <w:rPr>
          <w:rFonts w:cs="Arial"/>
          <w:bCs/>
          <w:szCs w:val="22"/>
        </w:rPr>
        <w:t>docx</w:t>
      </w:r>
      <w:proofErr w:type="spellEnd"/>
      <w:r>
        <w:rPr>
          <w:rFonts w:cs="Arial"/>
          <w:bCs/>
          <w:szCs w:val="22"/>
        </w:rPr>
        <w:t>.</w:t>
      </w:r>
    </w:p>
    <w:p w:rsidR="008D3DB5" w:rsidRDefault="00F6251F">
      <w:pPr>
        <w:rPr>
          <w:rFonts w:cs="Arial"/>
          <w:bCs/>
          <w:szCs w:val="22"/>
        </w:rPr>
      </w:pPr>
      <w:r>
        <w:rPr>
          <w:rFonts w:cs="Arial"/>
          <w:bCs/>
          <w:szCs w:val="22"/>
        </w:rPr>
        <w:t xml:space="preserve">O número de autores do artigo deve ser no máximo </w:t>
      </w:r>
      <w:proofErr w:type="gramStart"/>
      <w:r>
        <w:rPr>
          <w:rFonts w:cs="Arial"/>
          <w:bCs/>
          <w:szCs w:val="22"/>
        </w:rPr>
        <w:t>6</w:t>
      </w:r>
      <w:proofErr w:type="gramEnd"/>
      <w:r>
        <w:rPr>
          <w:rFonts w:cs="Arial"/>
          <w:bCs/>
          <w:szCs w:val="22"/>
        </w:rPr>
        <w:t>.</w:t>
      </w:r>
    </w:p>
    <w:p w:rsidR="008D3DB5" w:rsidRDefault="00F6251F">
      <w:pPr>
        <w:rPr>
          <w:rFonts w:cs="Arial"/>
          <w:bCs/>
          <w:szCs w:val="22"/>
        </w:rPr>
      </w:pPr>
      <w:r>
        <w:rPr>
          <w:rFonts w:cs="Arial"/>
          <w:bCs/>
          <w:szCs w:val="22"/>
        </w:rPr>
        <w:t>Não serão aceitos trabalhos de revisão bibliográfica.</w:t>
      </w:r>
    </w:p>
    <w:p w:rsidR="008D3DB5" w:rsidRDefault="00F6251F">
      <w:pPr>
        <w:rPr>
          <w:rFonts w:cs="Arial"/>
          <w:bCs/>
          <w:szCs w:val="22"/>
        </w:rPr>
      </w:pPr>
      <w:r>
        <w:rPr>
          <w:rFonts w:cs="Arial"/>
          <w:bCs/>
          <w:szCs w:val="22"/>
        </w:rPr>
        <w:t>As referências não podem ultrapassar uma página.</w:t>
      </w:r>
    </w:p>
    <w:p w:rsidR="008D3DB5" w:rsidRDefault="008D3DB5">
      <w:pPr>
        <w:rPr>
          <w:rFonts w:cs="Arial"/>
          <w:b/>
          <w:szCs w:val="22"/>
        </w:rPr>
      </w:pPr>
    </w:p>
    <w:p w:rsidR="008D3DB5" w:rsidRDefault="00F6251F">
      <w:pPr>
        <w:rPr>
          <w:rFonts w:cs="Arial"/>
          <w:b/>
          <w:szCs w:val="22"/>
        </w:rPr>
      </w:pPr>
      <w:r>
        <w:rPr>
          <w:rFonts w:cs="Arial"/>
          <w:b/>
          <w:szCs w:val="22"/>
        </w:rPr>
        <w:t>2. Figuras e Tabelas</w:t>
      </w:r>
    </w:p>
    <w:p w:rsidR="008D3DB5" w:rsidRDefault="00F6251F">
      <w:pPr>
        <w:rPr>
          <w:rFonts w:cs="Arial"/>
          <w:szCs w:val="22"/>
        </w:rPr>
      </w:pPr>
      <w:r>
        <w:rPr>
          <w:rFonts w:cs="Arial"/>
          <w:b/>
          <w:szCs w:val="22"/>
        </w:rPr>
        <w:t>2.1 Figuras -</w:t>
      </w:r>
      <w:r>
        <w:rPr>
          <w:rFonts w:cs="Arial"/>
          <w:szCs w:val="22"/>
        </w:rPr>
        <w:t xml:space="preserve"> Deverão ser incluídas somente quando essenciais à elucidação do texto. Deverão estar centralizadas na página. Textos internos (p.ex.: legendas) deverão ser escritos na fonte Arial, normal, tamanho </w:t>
      </w:r>
      <w:proofErr w:type="gramStart"/>
      <w:r>
        <w:rPr>
          <w:rFonts w:cs="Arial"/>
          <w:szCs w:val="22"/>
        </w:rPr>
        <w:t>8</w:t>
      </w:r>
      <w:proofErr w:type="gramEnd"/>
      <w:r>
        <w:rPr>
          <w:rFonts w:cs="Arial"/>
          <w:szCs w:val="22"/>
        </w:rPr>
        <w:t>.</w:t>
      </w:r>
    </w:p>
    <w:p w:rsidR="008D3DB5" w:rsidRDefault="00F6251F">
      <w:pPr>
        <w:rPr>
          <w:rFonts w:cs="Arial"/>
          <w:szCs w:val="22"/>
        </w:rPr>
      </w:pPr>
      <w:r>
        <w:rPr>
          <w:rFonts w:cs="Arial"/>
          <w:szCs w:val="22"/>
        </w:rPr>
        <w:t>a) A distinção entre tratamentos, estruturas, espécies etc., nas Figuras, só poderá ser feita mediante símbolos apropriados. Para a elaboração das Figuras, sugerimos a utilização do editor de gráficos do Microsoft Word ou do Excel de modo a facilitar a diagramação do texto e não gerar arquivos.pdf muito “pesados”. Gráficos estatísticos poderão ser elaborados em programas específicos.</w:t>
      </w:r>
    </w:p>
    <w:p w:rsidR="008D3DB5" w:rsidRDefault="00F6251F">
      <w:pPr>
        <w:rPr>
          <w:rFonts w:cs="Arial"/>
          <w:szCs w:val="22"/>
        </w:rPr>
      </w:pPr>
      <w:r>
        <w:rPr>
          <w:rFonts w:cs="Arial"/>
          <w:szCs w:val="22"/>
        </w:rPr>
        <w:t>b) Fotografias ou desenhos deverão estar nos formatos “</w:t>
      </w:r>
      <w:proofErr w:type="spellStart"/>
      <w:r>
        <w:rPr>
          <w:rFonts w:cs="Arial"/>
          <w:szCs w:val="22"/>
        </w:rPr>
        <w:t>jpg</w:t>
      </w:r>
      <w:proofErr w:type="spellEnd"/>
      <w:r>
        <w:rPr>
          <w:rFonts w:cs="Arial"/>
          <w:szCs w:val="22"/>
        </w:rPr>
        <w:t>”, “</w:t>
      </w:r>
      <w:proofErr w:type="spellStart"/>
      <w:r>
        <w:rPr>
          <w:rFonts w:cs="Arial"/>
          <w:szCs w:val="22"/>
        </w:rPr>
        <w:t>png</w:t>
      </w:r>
      <w:proofErr w:type="spellEnd"/>
      <w:r>
        <w:rPr>
          <w:rFonts w:cs="Arial"/>
          <w:szCs w:val="22"/>
        </w:rPr>
        <w:t>” e “</w:t>
      </w:r>
      <w:proofErr w:type="spellStart"/>
      <w:r>
        <w:rPr>
          <w:rFonts w:cs="Arial"/>
          <w:szCs w:val="22"/>
        </w:rPr>
        <w:t>gif</w:t>
      </w:r>
      <w:proofErr w:type="spellEnd"/>
      <w:r>
        <w:rPr>
          <w:rFonts w:cs="Arial"/>
          <w:szCs w:val="22"/>
        </w:rPr>
        <w:t>”. Atente para o fato de que fotografias ou desenhos coloridos podem resultar em arquivos mais “pesados”.</w:t>
      </w:r>
    </w:p>
    <w:p w:rsidR="008D3DB5" w:rsidRDefault="00F6251F">
      <w:pPr>
        <w:rPr>
          <w:rFonts w:cs="Arial"/>
          <w:szCs w:val="22"/>
        </w:rPr>
      </w:pPr>
      <w:r>
        <w:rPr>
          <w:rFonts w:cs="Arial"/>
          <w:szCs w:val="22"/>
        </w:rPr>
        <w:t xml:space="preserve">c) Deixar 12 pontos entre o texto e a moldura da Figura. Digitar o título na linha imediatamente abaixo da moldura e deixar </w:t>
      </w:r>
      <w:proofErr w:type="gramStart"/>
      <w:r>
        <w:rPr>
          <w:rFonts w:cs="Arial"/>
          <w:szCs w:val="22"/>
        </w:rPr>
        <w:t>6</w:t>
      </w:r>
      <w:proofErr w:type="gramEnd"/>
      <w:r>
        <w:rPr>
          <w:rFonts w:cs="Arial"/>
          <w:szCs w:val="22"/>
        </w:rPr>
        <w:t xml:space="preserve"> pontos entre a moldura da Figura e o título. Após o título, colocar a fonte de referência e, a seguir, deixar 12 pontos entre a fonte de referência e o texto seguinte. O título conterá o texto Figura 1 (ou Figura 2) apenas com a primeira letra em maiúsculo, seguido de um espaço, um hífen, outro espaço e digitar o título da Figura.</w:t>
      </w:r>
    </w:p>
    <w:p w:rsidR="008D3DB5" w:rsidRDefault="00F6251F">
      <w:pPr>
        <w:rPr>
          <w:rFonts w:cs="Arial"/>
          <w:szCs w:val="22"/>
        </w:rPr>
      </w:pPr>
      <w:r>
        <w:rPr>
          <w:rFonts w:cs="Arial"/>
          <w:szCs w:val="22"/>
        </w:rPr>
        <w:t>d) Usar espaçamento simples entre linhas, tanto do título quanto das referências, de acordo com os exemplos a seguir.</w:t>
      </w:r>
    </w:p>
    <w:p w:rsidR="008D3DB5" w:rsidRDefault="008D3DB5">
      <w:pPr>
        <w:rPr>
          <w:rFonts w:cs="Arial"/>
          <w:szCs w:val="22"/>
        </w:rPr>
        <w:sectPr w:rsidR="008D3DB5">
          <w:pgSz w:w="11907" w:h="16840"/>
          <w:pgMar w:top="1701" w:right="1134" w:bottom="1134" w:left="1701" w:header="425" w:footer="567" w:gutter="0"/>
          <w:cols w:space="720"/>
          <w:docGrid w:linePitch="360"/>
        </w:sectPr>
      </w:pPr>
    </w:p>
    <w:p w:rsidR="008D3DB5" w:rsidRDefault="00F6251F">
      <w:pPr>
        <w:rPr>
          <w:rFonts w:cs="Arial"/>
          <w:b/>
          <w:bCs/>
          <w:szCs w:val="22"/>
        </w:rPr>
      </w:pPr>
      <w:r>
        <w:rPr>
          <w:rFonts w:cs="Arial"/>
          <w:b/>
          <w:bCs/>
          <w:szCs w:val="22"/>
        </w:rPr>
        <w:lastRenderedPageBreak/>
        <w:t>EXEMPLOS</w:t>
      </w:r>
    </w:p>
    <w:p w:rsidR="008D3DB5" w:rsidRDefault="00F6251F">
      <w:pPr>
        <w:rPr>
          <w:rFonts w:cs="Arial"/>
          <w:szCs w:val="22"/>
        </w:rPr>
      </w:pPr>
      <w:r>
        <w:rPr>
          <w:rFonts w:cs="Arial"/>
          <w:szCs w:val="22"/>
        </w:rPr>
        <w:t>Texto</w:t>
      </w:r>
    </w:p>
    <w:p w:rsidR="008D3DB5" w:rsidRDefault="00F6251F">
      <w:pPr>
        <w:tabs>
          <w:tab w:val="clear" w:pos="567"/>
          <w:tab w:val="left" w:pos="851"/>
        </w:tabs>
        <w:spacing w:before="240" w:after="120" w:line="240" w:lineRule="auto"/>
        <w:jc w:val="center"/>
      </w:pPr>
      <w:r>
        <w:rPr>
          <w:noProof/>
        </w:rPr>
        <w:drawing>
          <wp:inline distT="0" distB="0" distL="0" distR="0">
            <wp:extent cx="5159011" cy="3168000"/>
            <wp:effectExtent l="0" t="0" r="381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1">
                      <a:extLst>
                        <a:ext uri="{28A0092B-C50C-407E-A947-70E740481C1C}">
                          <a14:useLocalDpi xmlns:a14="http://schemas.microsoft.com/office/drawing/2010/main" val="0"/>
                        </a:ext>
                      </a:extLst>
                    </a:blip>
                    <a:srcRect l="44958" t="17552" r="9198" b="19470"/>
                    <a:stretch>
                      <a:fillRect/>
                    </a:stretch>
                  </pic:blipFill>
                  <pic:spPr>
                    <a:xfrm>
                      <a:off x="0" y="0"/>
                      <a:ext cx="5159011" cy="3168000"/>
                    </a:xfrm>
                    <a:prstGeom prst="rect">
                      <a:avLst/>
                    </a:prstGeom>
                    <a:noFill/>
                    <a:ln>
                      <a:noFill/>
                    </a:ln>
                    <a:effectLst/>
                  </pic:spPr>
                </pic:pic>
              </a:graphicData>
            </a:graphic>
          </wp:inline>
        </w:drawing>
      </w:r>
    </w:p>
    <w:p w:rsidR="008D3DB5" w:rsidRDefault="00F6251F">
      <w:pPr>
        <w:tabs>
          <w:tab w:val="clear" w:pos="567"/>
          <w:tab w:val="left" w:pos="851"/>
        </w:tabs>
        <w:spacing w:line="240" w:lineRule="auto"/>
        <w:jc w:val="center"/>
        <w:rPr>
          <w:sz w:val="20"/>
          <w:szCs w:val="20"/>
        </w:rPr>
      </w:pPr>
      <w:r>
        <w:rPr>
          <w:bCs/>
          <w:sz w:val="20"/>
          <w:szCs w:val="20"/>
        </w:rPr>
        <w:t xml:space="preserve">Figura 1 - </w:t>
      </w:r>
      <w:r>
        <w:rPr>
          <w:sz w:val="20"/>
          <w:szCs w:val="20"/>
        </w:rPr>
        <w:t xml:space="preserve">Diagrama </w:t>
      </w:r>
      <w:proofErr w:type="spellStart"/>
      <w:r>
        <w:rPr>
          <w:sz w:val="20"/>
          <w:szCs w:val="20"/>
        </w:rPr>
        <w:t>pseudobinário</w:t>
      </w:r>
      <w:proofErr w:type="spellEnd"/>
      <w:r>
        <w:rPr>
          <w:sz w:val="20"/>
          <w:szCs w:val="20"/>
        </w:rPr>
        <w:t xml:space="preserve"> do sistema Fe-C-Cr</w:t>
      </w:r>
    </w:p>
    <w:p w:rsidR="008D3DB5" w:rsidRDefault="00F6251F">
      <w:pPr>
        <w:tabs>
          <w:tab w:val="clear" w:pos="567"/>
          <w:tab w:val="left" w:pos="851"/>
        </w:tabs>
        <w:spacing w:after="240" w:line="240" w:lineRule="auto"/>
        <w:jc w:val="center"/>
        <w:rPr>
          <w:sz w:val="16"/>
          <w:szCs w:val="16"/>
        </w:rPr>
      </w:pPr>
      <w:r>
        <w:rPr>
          <w:sz w:val="16"/>
          <w:szCs w:val="16"/>
        </w:rPr>
        <w:t xml:space="preserve">Fonte: </w:t>
      </w:r>
      <w:proofErr w:type="spellStart"/>
      <w:r>
        <w:rPr>
          <w:sz w:val="16"/>
          <w:szCs w:val="16"/>
        </w:rPr>
        <w:t>Pinedo</w:t>
      </w:r>
      <w:proofErr w:type="spellEnd"/>
      <w:r>
        <w:rPr>
          <w:sz w:val="16"/>
          <w:szCs w:val="16"/>
        </w:rPr>
        <w:t xml:space="preserve"> (2005).</w:t>
      </w:r>
    </w:p>
    <w:p w:rsidR="008D3DB5" w:rsidRDefault="00F6251F">
      <w:pPr>
        <w:rPr>
          <w:rFonts w:cs="Arial"/>
          <w:szCs w:val="22"/>
        </w:rPr>
      </w:pPr>
      <w:r>
        <w:rPr>
          <w:rFonts w:cs="Arial"/>
          <w:szCs w:val="22"/>
        </w:rPr>
        <w:t>Texto</w:t>
      </w:r>
    </w:p>
    <w:p w:rsidR="008D3DB5" w:rsidRDefault="00F6251F">
      <w:pPr>
        <w:keepNext/>
        <w:tabs>
          <w:tab w:val="clear" w:pos="567"/>
          <w:tab w:val="left" w:pos="709"/>
        </w:tabs>
        <w:spacing w:before="240" w:after="120" w:line="240" w:lineRule="auto"/>
        <w:jc w:val="center"/>
      </w:pPr>
      <w:r>
        <w:rPr>
          <w:noProof/>
        </w:rPr>
        <w:drawing>
          <wp:inline distT="0" distB="0" distL="0" distR="0">
            <wp:extent cx="5048899" cy="28440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48899" cy="2844000"/>
                    </a:xfrm>
                    <a:prstGeom prst="rect">
                      <a:avLst/>
                    </a:prstGeom>
                    <a:ln>
                      <a:noFill/>
                    </a:ln>
                    <a:effectLst>
                      <a:softEdge rad="112500"/>
                    </a:effectLst>
                  </pic:spPr>
                </pic:pic>
              </a:graphicData>
            </a:graphic>
          </wp:inline>
        </w:drawing>
      </w:r>
    </w:p>
    <w:p w:rsidR="008D3DB5" w:rsidRDefault="00F6251F">
      <w:pPr>
        <w:pStyle w:val="Legenda"/>
        <w:spacing w:after="0" w:line="240" w:lineRule="auto"/>
        <w:ind w:firstLine="0"/>
        <w:jc w:val="center"/>
        <w:rPr>
          <w:b w:val="0"/>
          <w:sz w:val="20"/>
          <w:szCs w:val="20"/>
        </w:rPr>
      </w:pPr>
      <w:bookmarkStart w:id="1" w:name="_Toc467570120"/>
      <w:r>
        <w:rPr>
          <w:b w:val="0"/>
          <w:sz w:val="20"/>
          <w:szCs w:val="20"/>
        </w:rPr>
        <w:t>Figura 2 - Microscópio Eletrônico de Varredura</w:t>
      </w:r>
    </w:p>
    <w:p w:rsidR="008D3DB5" w:rsidRDefault="00F6251F">
      <w:pPr>
        <w:pStyle w:val="Legenda"/>
        <w:spacing w:line="240" w:lineRule="auto"/>
        <w:ind w:firstLine="0"/>
        <w:jc w:val="center"/>
        <w:rPr>
          <w:b w:val="0"/>
          <w:sz w:val="16"/>
          <w:szCs w:val="16"/>
        </w:rPr>
      </w:pPr>
      <w:r>
        <w:rPr>
          <w:b w:val="0"/>
          <w:sz w:val="16"/>
          <w:szCs w:val="16"/>
        </w:rPr>
        <w:t>Fonte: Próprio Autor (2016</w:t>
      </w:r>
      <w:bookmarkEnd w:id="1"/>
      <w:r>
        <w:rPr>
          <w:b w:val="0"/>
          <w:sz w:val="16"/>
          <w:szCs w:val="16"/>
        </w:rPr>
        <w:t>).</w:t>
      </w:r>
    </w:p>
    <w:p w:rsidR="008D3DB5" w:rsidRDefault="00F6251F">
      <w:pPr>
        <w:rPr>
          <w:rFonts w:cs="Arial"/>
          <w:szCs w:val="22"/>
        </w:rPr>
      </w:pPr>
      <w:r>
        <w:rPr>
          <w:rFonts w:cs="Arial"/>
          <w:szCs w:val="22"/>
        </w:rPr>
        <w:t>Texto (opcional).</w:t>
      </w:r>
    </w:p>
    <w:p w:rsidR="008D3DB5" w:rsidRDefault="008D3DB5">
      <w:pPr>
        <w:rPr>
          <w:rFonts w:cs="Arial"/>
          <w:b/>
          <w:szCs w:val="22"/>
        </w:rPr>
        <w:sectPr w:rsidR="008D3DB5">
          <w:pgSz w:w="11907" w:h="16840"/>
          <w:pgMar w:top="1701" w:right="1134" w:bottom="1134" w:left="1701" w:header="425" w:footer="567" w:gutter="0"/>
          <w:cols w:space="720"/>
          <w:docGrid w:linePitch="360"/>
        </w:sectPr>
      </w:pPr>
    </w:p>
    <w:p w:rsidR="008D3DB5" w:rsidRDefault="00F6251F">
      <w:pPr>
        <w:rPr>
          <w:rFonts w:cs="Arial"/>
          <w:szCs w:val="22"/>
        </w:rPr>
      </w:pPr>
      <w:r>
        <w:rPr>
          <w:rFonts w:cs="Arial"/>
          <w:b/>
          <w:szCs w:val="22"/>
        </w:rPr>
        <w:lastRenderedPageBreak/>
        <w:t>2.2 Tabelas e Quadros –</w:t>
      </w:r>
      <w:r>
        <w:rPr>
          <w:rFonts w:cs="Arial"/>
          <w:szCs w:val="22"/>
        </w:rPr>
        <w:t xml:space="preserve"> Para Tabelas preparar por meio do </w:t>
      </w:r>
      <w:proofErr w:type="gramStart"/>
      <w:r>
        <w:rPr>
          <w:rFonts w:cs="Arial"/>
          <w:szCs w:val="22"/>
        </w:rPr>
        <w:t>menu</w:t>
      </w:r>
      <w:proofErr w:type="gramEnd"/>
      <w:r>
        <w:rPr>
          <w:rFonts w:cs="Arial"/>
          <w:szCs w:val="22"/>
        </w:rPr>
        <w:t xml:space="preserve"> Tabela do </w:t>
      </w:r>
      <w:proofErr w:type="spellStart"/>
      <w:r>
        <w:rPr>
          <w:rFonts w:cs="Arial"/>
          <w:szCs w:val="22"/>
        </w:rPr>
        <w:t>MSWord</w:t>
      </w:r>
      <w:proofErr w:type="spellEnd"/>
      <w:r>
        <w:rPr>
          <w:rFonts w:cs="Arial"/>
          <w:szCs w:val="22"/>
        </w:rPr>
        <w:t xml:space="preserve">, </w:t>
      </w:r>
      <w:proofErr w:type="spellStart"/>
      <w:r>
        <w:rPr>
          <w:rFonts w:cs="Arial"/>
          <w:szCs w:val="22"/>
        </w:rPr>
        <w:t>autoformatadas</w:t>
      </w:r>
      <w:proofErr w:type="spellEnd"/>
      <w:r>
        <w:rPr>
          <w:rFonts w:cs="Arial"/>
          <w:szCs w:val="22"/>
        </w:rPr>
        <w:t xml:space="preserve"> na opção Clássica 1 e para Quadros utilizar a opção Tabela com grade 6, ambos com linhas de cor preta e centralizadas na página;</w:t>
      </w:r>
    </w:p>
    <w:p w:rsidR="008D3DB5" w:rsidRDefault="00F6251F">
      <w:pPr>
        <w:rPr>
          <w:rFonts w:cs="Arial"/>
          <w:szCs w:val="22"/>
        </w:rPr>
      </w:pPr>
      <w:r>
        <w:rPr>
          <w:rFonts w:cs="Arial"/>
          <w:szCs w:val="22"/>
        </w:rPr>
        <w:t xml:space="preserve">a) Digitar o texto na fonte Arial, normal, tamanho 10. Deixar 12 pontos entre o texto e o título da Tabela/Quadro e entre a fonte de referência e o texto depois da Tabela/Quadro, deixar </w:t>
      </w:r>
      <w:proofErr w:type="gramStart"/>
      <w:r>
        <w:rPr>
          <w:rFonts w:cs="Arial"/>
          <w:szCs w:val="22"/>
        </w:rPr>
        <w:t>6</w:t>
      </w:r>
      <w:proofErr w:type="gramEnd"/>
      <w:r>
        <w:rPr>
          <w:rFonts w:cs="Arial"/>
          <w:szCs w:val="22"/>
        </w:rPr>
        <w:t xml:space="preserve"> pontos entre o título e a moldura da Tabela/Quadro e 6 pontos entre a moldura e a fonte de referência. Digitar o título na linha imediatamente superior à Tabela/Quadro. Escrever o texto Tabela 1 (ou Quadro </w:t>
      </w:r>
      <w:proofErr w:type="gramStart"/>
      <w:r>
        <w:rPr>
          <w:rFonts w:cs="Arial"/>
          <w:szCs w:val="22"/>
        </w:rPr>
        <w:t>1</w:t>
      </w:r>
      <w:proofErr w:type="gramEnd"/>
      <w:r>
        <w:rPr>
          <w:rFonts w:cs="Arial"/>
          <w:szCs w:val="22"/>
        </w:rPr>
        <w:t>) seguido de um espaço, um hífen, outro espaço e digitar o título da Tabela/Quadro – como por exemplo, “Tabela 1 - Título da tabela...” – fazendo-se a sua devida referência no texto. Digitar a fonte de referência na linha imediatamente abaixo da tabela e, a seguir, deixar 12 pontos entre a fonte de referência e o texto seguinte;</w:t>
      </w:r>
    </w:p>
    <w:p w:rsidR="008D3DB5" w:rsidRDefault="00F6251F">
      <w:pPr>
        <w:rPr>
          <w:rFonts w:cs="Arial"/>
          <w:szCs w:val="22"/>
        </w:rPr>
      </w:pPr>
      <w:r>
        <w:rPr>
          <w:rFonts w:cs="Arial"/>
          <w:szCs w:val="22"/>
        </w:rPr>
        <w:t>b) O material tabulado deverá ser o mínimo necessário: incluir somente dados essenciais à compreensão do texto. Descrever adequadamente as abreviações de cada Tabela/Quadro no título ou em nota de rodapé, referenciadas por letras sobrescritas (a, b, c, etc.). Manter as notas descritivas dentro de um mínimo necessário. Colocar as unidades de medida nos cabeçalhos das colunas;</w:t>
      </w:r>
    </w:p>
    <w:p w:rsidR="008D3DB5" w:rsidRDefault="00F6251F">
      <w:pPr>
        <w:rPr>
          <w:rFonts w:cs="Arial"/>
          <w:szCs w:val="22"/>
        </w:rPr>
      </w:pPr>
      <w:r>
        <w:rPr>
          <w:rFonts w:cs="Arial"/>
          <w:szCs w:val="22"/>
        </w:rPr>
        <w:t>c) Usar espaçamento simples entre linhas, tanto do título quanto das referências, de acordo com os exemplos a seguir.</w:t>
      </w:r>
    </w:p>
    <w:p w:rsidR="008D3DB5" w:rsidRDefault="008D3DB5">
      <w:pPr>
        <w:rPr>
          <w:rFonts w:cs="Arial"/>
          <w:szCs w:val="22"/>
        </w:rPr>
      </w:pPr>
    </w:p>
    <w:p w:rsidR="008D3DB5" w:rsidRDefault="008D3DB5">
      <w:pPr>
        <w:rPr>
          <w:rFonts w:cs="Arial"/>
          <w:szCs w:val="22"/>
        </w:rPr>
      </w:pPr>
    </w:p>
    <w:p w:rsidR="008D3DB5" w:rsidRDefault="008D3DB5">
      <w:pPr>
        <w:rPr>
          <w:rFonts w:cs="Arial"/>
          <w:szCs w:val="22"/>
        </w:rPr>
        <w:sectPr w:rsidR="008D3DB5">
          <w:pgSz w:w="11907" w:h="16840"/>
          <w:pgMar w:top="1701" w:right="1134" w:bottom="1134" w:left="1701" w:header="425" w:footer="567" w:gutter="0"/>
          <w:cols w:space="720"/>
          <w:docGrid w:linePitch="360"/>
        </w:sectPr>
      </w:pPr>
    </w:p>
    <w:p w:rsidR="008D3DB5" w:rsidRDefault="00F6251F">
      <w:pPr>
        <w:spacing w:line="240" w:lineRule="auto"/>
        <w:rPr>
          <w:rFonts w:cs="Arial"/>
          <w:b/>
          <w:bCs/>
          <w:szCs w:val="22"/>
        </w:rPr>
      </w:pPr>
      <w:r>
        <w:rPr>
          <w:rFonts w:cs="Arial"/>
          <w:b/>
          <w:bCs/>
          <w:szCs w:val="22"/>
        </w:rPr>
        <w:lastRenderedPageBreak/>
        <w:t>EXEMPLOS</w:t>
      </w:r>
    </w:p>
    <w:p w:rsidR="008D3DB5" w:rsidRDefault="008D3DB5">
      <w:pPr>
        <w:rPr>
          <w:rFonts w:cs="Arial"/>
          <w:b/>
          <w:bCs/>
          <w:szCs w:val="22"/>
        </w:rPr>
      </w:pPr>
    </w:p>
    <w:p w:rsidR="008D3DB5" w:rsidRDefault="00F6251F">
      <w:pPr>
        <w:rPr>
          <w:rFonts w:cs="Arial"/>
          <w:szCs w:val="22"/>
        </w:rPr>
      </w:pPr>
      <w:r>
        <w:rPr>
          <w:rFonts w:cs="Arial"/>
          <w:szCs w:val="22"/>
        </w:rPr>
        <w:t>Texto</w:t>
      </w:r>
    </w:p>
    <w:p w:rsidR="008D3DB5" w:rsidRDefault="00F6251F">
      <w:pPr>
        <w:spacing w:before="240" w:after="120" w:line="240" w:lineRule="auto"/>
        <w:jc w:val="center"/>
        <w:rPr>
          <w:rFonts w:cs="Arial"/>
          <w:sz w:val="20"/>
          <w:szCs w:val="20"/>
        </w:rPr>
      </w:pPr>
      <w:r>
        <w:rPr>
          <w:rFonts w:cs="Arial"/>
          <w:sz w:val="20"/>
          <w:szCs w:val="20"/>
        </w:rPr>
        <w:t xml:space="preserve">Tabela 1 – Características dos ciclos </w:t>
      </w:r>
      <w:proofErr w:type="spellStart"/>
      <w:r>
        <w:rPr>
          <w:rFonts w:cs="Arial"/>
          <w:sz w:val="20"/>
          <w:szCs w:val="20"/>
        </w:rPr>
        <w:t>multi-efeitos</w:t>
      </w:r>
      <w:proofErr w:type="spellEnd"/>
      <w:r>
        <w:rPr>
          <w:rFonts w:cs="Arial"/>
          <w:sz w:val="20"/>
          <w:szCs w:val="20"/>
        </w:rPr>
        <w:t xml:space="preserve"> no ciclo de refrigeração por absorção</w:t>
      </w:r>
    </w:p>
    <w:tbl>
      <w:tblPr>
        <w:tblW w:w="8347" w:type="dxa"/>
        <w:jc w:val="center"/>
        <w:tblLayout w:type="fixed"/>
        <w:tblLook w:val="04A0" w:firstRow="1" w:lastRow="0" w:firstColumn="1" w:lastColumn="0" w:noHBand="0" w:noVBand="1"/>
      </w:tblPr>
      <w:tblGrid>
        <w:gridCol w:w="3676"/>
        <w:gridCol w:w="1708"/>
        <w:gridCol w:w="1488"/>
        <w:gridCol w:w="1475"/>
      </w:tblGrid>
      <w:tr w:rsidR="008D3DB5">
        <w:trPr>
          <w:jc w:val="center"/>
        </w:trPr>
        <w:tc>
          <w:tcPr>
            <w:tcW w:w="3676" w:type="dxa"/>
            <w:tcBorders>
              <w:top w:val="single" w:sz="4" w:space="0" w:color="auto"/>
              <w:bottom w:val="single" w:sz="4" w:space="0" w:color="auto"/>
              <w:right w:val="single" w:sz="4" w:space="0" w:color="auto"/>
            </w:tcBorders>
            <w:vAlign w:val="center"/>
          </w:tcPr>
          <w:p w:rsidR="008D3DB5" w:rsidRDefault="008D3DB5">
            <w:pPr>
              <w:spacing w:line="240" w:lineRule="auto"/>
              <w:jc w:val="center"/>
              <w:rPr>
                <w:rFonts w:cs="Arial"/>
                <w:b/>
                <w:bCs/>
                <w:sz w:val="20"/>
                <w:szCs w:val="20"/>
              </w:rPr>
            </w:pPr>
          </w:p>
        </w:tc>
        <w:tc>
          <w:tcPr>
            <w:tcW w:w="1708" w:type="dxa"/>
            <w:tcBorders>
              <w:top w:val="single" w:sz="4" w:space="0" w:color="auto"/>
              <w:left w:val="single" w:sz="4" w:space="0" w:color="auto"/>
              <w:bottom w:val="single" w:sz="4" w:space="0" w:color="auto"/>
            </w:tcBorders>
            <w:vAlign w:val="center"/>
          </w:tcPr>
          <w:p w:rsidR="008D3DB5" w:rsidRDefault="00F6251F">
            <w:pPr>
              <w:spacing w:line="240" w:lineRule="auto"/>
              <w:jc w:val="center"/>
              <w:rPr>
                <w:rFonts w:cs="Arial"/>
                <w:b/>
                <w:bCs/>
                <w:sz w:val="20"/>
                <w:szCs w:val="20"/>
              </w:rPr>
            </w:pPr>
            <w:r>
              <w:rPr>
                <w:rFonts w:cs="Arial"/>
                <w:b/>
                <w:bCs/>
                <w:sz w:val="20"/>
                <w:szCs w:val="20"/>
              </w:rPr>
              <w:t>Simples efeito</w:t>
            </w:r>
          </w:p>
        </w:tc>
        <w:tc>
          <w:tcPr>
            <w:tcW w:w="1488" w:type="dxa"/>
            <w:tcBorders>
              <w:top w:val="single" w:sz="4" w:space="0" w:color="auto"/>
              <w:bottom w:val="single" w:sz="4" w:space="0" w:color="auto"/>
            </w:tcBorders>
            <w:vAlign w:val="center"/>
          </w:tcPr>
          <w:p w:rsidR="008D3DB5" w:rsidRDefault="00F6251F">
            <w:pPr>
              <w:spacing w:line="240" w:lineRule="auto"/>
              <w:jc w:val="center"/>
              <w:rPr>
                <w:rFonts w:cs="Arial"/>
                <w:b/>
                <w:bCs/>
                <w:sz w:val="20"/>
                <w:szCs w:val="20"/>
              </w:rPr>
            </w:pPr>
            <w:r>
              <w:rPr>
                <w:rFonts w:cs="Arial"/>
                <w:b/>
                <w:bCs/>
                <w:sz w:val="20"/>
                <w:szCs w:val="20"/>
              </w:rPr>
              <w:t>Duplo efeito</w:t>
            </w:r>
          </w:p>
        </w:tc>
        <w:tc>
          <w:tcPr>
            <w:tcW w:w="1475" w:type="dxa"/>
            <w:tcBorders>
              <w:top w:val="single" w:sz="4" w:space="0" w:color="auto"/>
              <w:bottom w:val="single" w:sz="4" w:space="0" w:color="auto"/>
            </w:tcBorders>
            <w:vAlign w:val="center"/>
          </w:tcPr>
          <w:p w:rsidR="008D3DB5" w:rsidRDefault="00F6251F">
            <w:pPr>
              <w:spacing w:line="240" w:lineRule="auto"/>
              <w:jc w:val="center"/>
              <w:rPr>
                <w:rFonts w:cs="Arial"/>
                <w:b/>
                <w:bCs/>
                <w:sz w:val="20"/>
                <w:szCs w:val="20"/>
              </w:rPr>
            </w:pPr>
            <w:r>
              <w:rPr>
                <w:rFonts w:cs="Arial"/>
                <w:b/>
                <w:bCs/>
                <w:sz w:val="20"/>
                <w:szCs w:val="20"/>
              </w:rPr>
              <w:t>Triplo efeito</w:t>
            </w:r>
          </w:p>
        </w:tc>
      </w:tr>
      <w:tr w:rsidR="008D3DB5">
        <w:trPr>
          <w:trHeight w:val="287"/>
          <w:jc w:val="center"/>
        </w:trPr>
        <w:tc>
          <w:tcPr>
            <w:tcW w:w="3676" w:type="dxa"/>
            <w:tcBorders>
              <w:top w:val="single" w:sz="4" w:space="0" w:color="auto"/>
              <w:right w:val="single" w:sz="4" w:space="0" w:color="auto"/>
            </w:tcBorders>
            <w:vAlign w:val="center"/>
          </w:tcPr>
          <w:p w:rsidR="008D3DB5" w:rsidRDefault="00F6251F">
            <w:pPr>
              <w:spacing w:line="240" w:lineRule="auto"/>
              <w:jc w:val="center"/>
              <w:rPr>
                <w:rFonts w:cs="Arial"/>
                <w:b/>
                <w:bCs/>
                <w:sz w:val="20"/>
                <w:szCs w:val="20"/>
              </w:rPr>
            </w:pPr>
            <w:r>
              <w:rPr>
                <w:rFonts w:cs="Arial"/>
                <w:b/>
                <w:bCs/>
                <w:sz w:val="20"/>
                <w:szCs w:val="20"/>
              </w:rPr>
              <w:t>COP</w:t>
            </w:r>
          </w:p>
        </w:tc>
        <w:tc>
          <w:tcPr>
            <w:tcW w:w="1708" w:type="dxa"/>
            <w:tcBorders>
              <w:top w:val="single" w:sz="4" w:space="0" w:color="auto"/>
              <w:left w:val="single" w:sz="4" w:space="0" w:color="auto"/>
            </w:tcBorders>
            <w:vAlign w:val="center"/>
          </w:tcPr>
          <w:p w:rsidR="008D3DB5" w:rsidRDefault="00F6251F">
            <w:pPr>
              <w:spacing w:line="240" w:lineRule="auto"/>
              <w:jc w:val="center"/>
              <w:rPr>
                <w:rFonts w:cs="Arial"/>
                <w:sz w:val="20"/>
                <w:szCs w:val="20"/>
              </w:rPr>
            </w:pPr>
            <w:r>
              <w:rPr>
                <w:rFonts w:cs="Arial"/>
                <w:sz w:val="20"/>
                <w:szCs w:val="20"/>
              </w:rPr>
              <w:t>0,77</w:t>
            </w:r>
          </w:p>
        </w:tc>
        <w:tc>
          <w:tcPr>
            <w:tcW w:w="1488" w:type="dxa"/>
            <w:tcBorders>
              <w:top w:val="single" w:sz="4" w:space="0" w:color="auto"/>
            </w:tcBorders>
            <w:vAlign w:val="center"/>
          </w:tcPr>
          <w:p w:rsidR="008D3DB5" w:rsidRDefault="00F6251F">
            <w:pPr>
              <w:spacing w:line="240" w:lineRule="auto"/>
              <w:jc w:val="center"/>
              <w:rPr>
                <w:rFonts w:cs="Arial"/>
                <w:sz w:val="20"/>
                <w:szCs w:val="20"/>
              </w:rPr>
            </w:pPr>
            <w:r>
              <w:rPr>
                <w:rFonts w:cs="Arial"/>
                <w:sz w:val="20"/>
                <w:szCs w:val="20"/>
              </w:rPr>
              <w:t>1,2</w:t>
            </w:r>
          </w:p>
        </w:tc>
        <w:tc>
          <w:tcPr>
            <w:tcW w:w="1475" w:type="dxa"/>
            <w:tcBorders>
              <w:top w:val="single" w:sz="4" w:space="0" w:color="auto"/>
            </w:tcBorders>
            <w:vAlign w:val="center"/>
          </w:tcPr>
          <w:p w:rsidR="008D3DB5" w:rsidRDefault="00F6251F">
            <w:pPr>
              <w:spacing w:line="240" w:lineRule="auto"/>
              <w:jc w:val="center"/>
              <w:rPr>
                <w:rFonts w:cs="Arial"/>
                <w:sz w:val="20"/>
                <w:szCs w:val="20"/>
              </w:rPr>
            </w:pPr>
            <w:r>
              <w:rPr>
                <w:rFonts w:cs="Arial"/>
                <w:sz w:val="20"/>
                <w:szCs w:val="20"/>
              </w:rPr>
              <w:t>1,41</w:t>
            </w:r>
          </w:p>
        </w:tc>
      </w:tr>
      <w:tr w:rsidR="008D3DB5">
        <w:trPr>
          <w:jc w:val="center"/>
        </w:trPr>
        <w:tc>
          <w:tcPr>
            <w:tcW w:w="3676" w:type="dxa"/>
            <w:tcBorders>
              <w:right w:val="single" w:sz="4" w:space="0" w:color="auto"/>
            </w:tcBorders>
            <w:vAlign w:val="center"/>
          </w:tcPr>
          <w:p w:rsidR="008D3DB5" w:rsidRDefault="00F6251F">
            <w:pPr>
              <w:spacing w:line="240" w:lineRule="auto"/>
              <w:jc w:val="center"/>
              <w:rPr>
                <w:rFonts w:cs="Arial"/>
                <w:b/>
                <w:bCs/>
                <w:sz w:val="20"/>
                <w:szCs w:val="20"/>
              </w:rPr>
            </w:pPr>
            <w:r>
              <w:rPr>
                <w:rFonts w:cs="Arial"/>
                <w:b/>
                <w:bCs/>
                <w:sz w:val="20"/>
                <w:szCs w:val="20"/>
              </w:rPr>
              <w:t>Capacidade de Refrigeração (TR)</w:t>
            </w:r>
          </w:p>
        </w:tc>
        <w:tc>
          <w:tcPr>
            <w:tcW w:w="1708" w:type="dxa"/>
            <w:tcBorders>
              <w:left w:val="single" w:sz="4" w:space="0" w:color="auto"/>
            </w:tcBorders>
            <w:vAlign w:val="center"/>
          </w:tcPr>
          <w:p w:rsidR="008D3DB5" w:rsidRDefault="00F6251F">
            <w:pPr>
              <w:spacing w:line="240" w:lineRule="auto"/>
              <w:jc w:val="center"/>
              <w:rPr>
                <w:rFonts w:cs="Arial"/>
                <w:sz w:val="20"/>
                <w:szCs w:val="20"/>
              </w:rPr>
            </w:pPr>
            <w:r>
              <w:rPr>
                <w:rFonts w:cs="Arial"/>
                <w:sz w:val="20"/>
                <w:szCs w:val="20"/>
              </w:rPr>
              <w:t>20,8</w:t>
            </w:r>
          </w:p>
        </w:tc>
        <w:tc>
          <w:tcPr>
            <w:tcW w:w="1488" w:type="dxa"/>
            <w:vAlign w:val="center"/>
          </w:tcPr>
          <w:p w:rsidR="008D3DB5" w:rsidRDefault="00F6251F">
            <w:pPr>
              <w:spacing w:line="240" w:lineRule="auto"/>
              <w:jc w:val="center"/>
              <w:rPr>
                <w:rFonts w:cs="Arial"/>
                <w:sz w:val="20"/>
                <w:szCs w:val="20"/>
              </w:rPr>
            </w:pPr>
            <w:r>
              <w:rPr>
                <w:rFonts w:cs="Arial"/>
                <w:sz w:val="20"/>
                <w:szCs w:val="20"/>
              </w:rPr>
              <w:t>32,5</w:t>
            </w:r>
          </w:p>
        </w:tc>
        <w:tc>
          <w:tcPr>
            <w:tcW w:w="1475" w:type="dxa"/>
            <w:vAlign w:val="center"/>
          </w:tcPr>
          <w:p w:rsidR="008D3DB5" w:rsidRDefault="00F6251F">
            <w:pPr>
              <w:spacing w:line="240" w:lineRule="auto"/>
              <w:jc w:val="center"/>
              <w:rPr>
                <w:rFonts w:cs="Arial"/>
                <w:sz w:val="20"/>
                <w:szCs w:val="20"/>
              </w:rPr>
            </w:pPr>
            <w:r>
              <w:rPr>
                <w:rFonts w:cs="Arial"/>
                <w:sz w:val="20"/>
                <w:szCs w:val="20"/>
              </w:rPr>
              <w:t>21,7</w:t>
            </w:r>
          </w:p>
        </w:tc>
      </w:tr>
      <w:tr w:rsidR="008D3DB5">
        <w:trPr>
          <w:jc w:val="center"/>
        </w:trPr>
        <w:tc>
          <w:tcPr>
            <w:tcW w:w="3676" w:type="dxa"/>
            <w:tcBorders>
              <w:right w:val="single" w:sz="4" w:space="0" w:color="auto"/>
            </w:tcBorders>
            <w:vAlign w:val="center"/>
          </w:tcPr>
          <w:p w:rsidR="008D3DB5" w:rsidRDefault="00F6251F">
            <w:pPr>
              <w:spacing w:line="240" w:lineRule="auto"/>
              <w:jc w:val="center"/>
              <w:rPr>
                <w:rFonts w:cs="Arial"/>
                <w:b/>
                <w:bCs/>
                <w:sz w:val="20"/>
                <w:szCs w:val="20"/>
              </w:rPr>
            </w:pPr>
            <w:r>
              <w:rPr>
                <w:rFonts w:cs="Arial"/>
                <w:b/>
                <w:bCs/>
                <w:sz w:val="20"/>
                <w:szCs w:val="20"/>
              </w:rPr>
              <w:t>Pressão alta (bar)</w:t>
            </w:r>
          </w:p>
        </w:tc>
        <w:tc>
          <w:tcPr>
            <w:tcW w:w="1708" w:type="dxa"/>
            <w:tcBorders>
              <w:left w:val="single" w:sz="4" w:space="0" w:color="auto"/>
            </w:tcBorders>
            <w:vAlign w:val="center"/>
          </w:tcPr>
          <w:p w:rsidR="008D3DB5" w:rsidRDefault="00F6251F">
            <w:pPr>
              <w:spacing w:line="240" w:lineRule="auto"/>
              <w:jc w:val="center"/>
              <w:rPr>
                <w:rFonts w:cs="Arial"/>
                <w:sz w:val="20"/>
                <w:szCs w:val="20"/>
              </w:rPr>
            </w:pPr>
            <w:r>
              <w:rPr>
                <w:rFonts w:cs="Arial"/>
                <w:sz w:val="20"/>
                <w:szCs w:val="20"/>
              </w:rPr>
              <w:t>12,7</w:t>
            </w:r>
          </w:p>
        </w:tc>
        <w:tc>
          <w:tcPr>
            <w:tcW w:w="1488" w:type="dxa"/>
            <w:vAlign w:val="center"/>
          </w:tcPr>
          <w:p w:rsidR="008D3DB5" w:rsidRDefault="00F6251F">
            <w:pPr>
              <w:spacing w:line="240" w:lineRule="auto"/>
              <w:jc w:val="center"/>
              <w:rPr>
                <w:rFonts w:cs="Arial"/>
                <w:sz w:val="20"/>
                <w:szCs w:val="20"/>
              </w:rPr>
            </w:pPr>
            <w:r>
              <w:rPr>
                <w:rFonts w:cs="Arial"/>
                <w:sz w:val="20"/>
                <w:szCs w:val="20"/>
              </w:rPr>
              <w:t>69,0</w:t>
            </w:r>
          </w:p>
        </w:tc>
        <w:tc>
          <w:tcPr>
            <w:tcW w:w="1475" w:type="dxa"/>
            <w:vAlign w:val="center"/>
          </w:tcPr>
          <w:p w:rsidR="008D3DB5" w:rsidRDefault="00F6251F">
            <w:pPr>
              <w:spacing w:line="240" w:lineRule="auto"/>
              <w:jc w:val="center"/>
              <w:rPr>
                <w:rFonts w:cs="Arial"/>
                <w:sz w:val="20"/>
                <w:szCs w:val="20"/>
              </w:rPr>
            </w:pPr>
            <w:r>
              <w:rPr>
                <w:rFonts w:cs="Arial"/>
                <w:sz w:val="20"/>
                <w:szCs w:val="20"/>
              </w:rPr>
              <w:t>48,3</w:t>
            </w:r>
          </w:p>
        </w:tc>
      </w:tr>
      <w:tr w:rsidR="008D3DB5">
        <w:trPr>
          <w:jc w:val="center"/>
        </w:trPr>
        <w:tc>
          <w:tcPr>
            <w:tcW w:w="3676" w:type="dxa"/>
            <w:tcBorders>
              <w:bottom w:val="single" w:sz="4" w:space="0" w:color="auto"/>
              <w:right w:val="single" w:sz="4" w:space="0" w:color="auto"/>
            </w:tcBorders>
            <w:vAlign w:val="center"/>
          </w:tcPr>
          <w:p w:rsidR="008D3DB5" w:rsidRDefault="00F6251F">
            <w:pPr>
              <w:spacing w:line="240" w:lineRule="auto"/>
              <w:jc w:val="center"/>
              <w:rPr>
                <w:rFonts w:cs="Arial"/>
                <w:b/>
                <w:bCs/>
                <w:sz w:val="20"/>
                <w:szCs w:val="20"/>
              </w:rPr>
            </w:pPr>
            <w:r>
              <w:rPr>
                <w:rFonts w:cs="Arial"/>
                <w:b/>
                <w:bCs/>
                <w:sz w:val="20"/>
                <w:szCs w:val="20"/>
              </w:rPr>
              <w:t>Temperatura no gerador (°C)</w:t>
            </w:r>
          </w:p>
        </w:tc>
        <w:tc>
          <w:tcPr>
            <w:tcW w:w="1708" w:type="dxa"/>
            <w:tcBorders>
              <w:left w:val="single" w:sz="4" w:space="0" w:color="auto"/>
              <w:bottom w:val="single" w:sz="4" w:space="0" w:color="auto"/>
            </w:tcBorders>
            <w:vAlign w:val="center"/>
          </w:tcPr>
          <w:p w:rsidR="008D3DB5" w:rsidRDefault="00F6251F">
            <w:pPr>
              <w:spacing w:line="240" w:lineRule="auto"/>
              <w:jc w:val="center"/>
              <w:rPr>
                <w:rFonts w:cs="Arial"/>
                <w:sz w:val="20"/>
                <w:szCs w:val="20"/>
              </w:rPr>
            </w:pPr>
            <w:r>
              <w:rPr>
                <w:rFonts w:cs="Arial"/>
                <w:sz w:val="20"/>
                <w:szCs w:val="20"/>
              </w:rPr>
              <w:t>115,7</w:t>
            </w:r>
          </w:p>
        </w:tc>
        <w:tc>
          <w:tcPr>
            <w:tcW w:w="1488" w:type="dxa"/>
            <w:tcBorders>
              <w:bottom w:val="single" w:sz="4" w:space="0" w:color="auto"/>
            </w:tcBorders>
            <w:vAlign w:val="center"/>
          </w:tcPr>
          <w:p w:rsidR="008D3DB5" w:rsidRDefault="00F6251F">
            <w:pPr>
              <w:spacing w:line="240" w:lineRule="auto"/>
              <w:jc w:val="center"/>
              <w:rPr>
                <w:rFonts w:cs="Arial"/>
                <w:sz w:val="20"/>
                <w:szCs w:val="20"/>
              </w:rPr>
            </w:pPr>
            <w:r>
              <w:rPr>
                <w:rFonts w:cs="Arial"/>
                <w:sz w:val="20"/>
                <w:szCs w:val="20"/>
              </w:rPr>
              <w:t>199,6</w:t>
            </w:r>
          </w:p>
        </w:tc>
        <w:tc>
          <w:tcPr>
            <w:tcW w:w="1475" w:type="dxa"/>
            <w:tcBorders>
              <w:bottom w:val="single" w:sz="4" w:space="0" w:color="auto"/>
            </w:tcBorders>
            <w:vAlign w:val="center"/>
          </w:tcPr>
          <w:p w:rsidR="008D3DB5" w:rsidRDefault="00F6251F">
            <w:pPr>
              <w:spacing w:line="240" w:lineRule="auto"/>
              <w:jc w:val="center"/>
              <w:rPr>
                <w:rFonts w:cs="Arial"/>
                <w:sz w:val="20"/>
                <w:szCs w:val="20"/>
              </w:rPr>
            </w:pPr>
            <w:r>
              <w:rPr>
                <w:rFonts w:cs="Arial"/>
                <w:sz w:val="20"/>
                <w:szCs w:val="20"/>
              </w:rPr>
              <w:t>218,7</w:t>
            </w:r>
          </w:p>
        </w:tc>
      </w:tr>
    </w:tbl>
    <w:p w:rsidR="008D3DB5" w:rsidRDefault="00F6251F">
      <w:pPr>
        <w:spacing w:before="120" w:after="240" w:line="240" w:lineRule="auto"/>
        <w:jc w:val="center"/>
        <w:rPr>
          <w:rFonts w:cs="Arial"/>
          <w:sz w:val="16"/>
          <w:szCs w:val="16"/>
        </w:rPr>
      </w:pPr>
      <w:r>
        <w:rPr>
          <w:rFonts w:cs="Arial"/>
          <w:sz w:val="16"/>
          <w:szCs w:val="16"/>
        </w:rPr>
        <w:t>Fonte: DEVAULT e MARSALA (1990).</w:t>
      </w:r>
    </w:p>
    <w:p w:rsidR="008D3DB5" w:rsidRDefault="00F6251F">
      <w:pPr>
        <w:rPr>
          <w:rFonts w:cs="Arial"/>
          <w:szCs w:val="22"/>
        </w:rPr>
      </w:pPr>
      <w:r>
        <w:rPr>
          <w:rFonts w:cs="Arial"/>
          <w:szCs w:val="22"/>
        </w:rPr>
        <w:t>Texto</w:t>
      </w:r>
    </w:p>
    <w:p w:rsidR="008D3DB5" w:rsidRDefault="00F6251F">
      <w:pPr>
        <w:spacing w:before="240" w:after="120" w:line="240" w:lineRule="auto"/>
        <w:jc w:val="center"/>
        <w:rPr>
          <w:rFonts w:cs="Arial"/>
          <w:sz w:val="20"/>
          <w:szCs w:val="20"/>
        </w:rPr>
      </w:pPr>
      <w:proofErr w:type="gramStart"/>
      <w:r>
        <w:rPr>
          <w:rFonts w:cs="Arial"/>
          <w:sz w:val="20"/>
          <w:szCs w:val="20"/>
        </w:rPr>
        <w:t>Quadro 1 – Principais fluidos refrigerantes usados em sistemas de refrigeração</w:t>
      </w:r>
      <w:proofErr w:type="gramEnd"/>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1"/>
        <w:gridCol w:w="1600"/>
        <w:gridCol w:w="5857"/>
      </w:tblGrid>
      <w:tr w:rsidR="008D3DB5">
        <w:trPr>
          <w:jc w:val="center"/>
        </w:trPr>
        <w:tc>
          <w:tcPr>
            <w:tcW w:w="9288" w:type="dxa"/>
            <w:gridSpan w:val="3"/>
            <w:vAlign w:val="center"/>
          </w:tcPr>
          <w:p w:rsidR="008D3DB5" w:rsidRDefault="00F6251F">
            <w:pPr>
              <w:spacing w:line="240" w:lineRule="auto"/>
              <w:jc w:val="center"/>
              <w:rPr>
                <w:rFonts w:cs="Arial"/>
                <w:b/>
                <w:bCs/>
                <w:sz w:val="20"/>
                <w:szCs w:val="20"/>
              </w:rPr>
            </w:pPr>
            <w:r>
              <w:rPr>
                <w:rFonts w:cs="Arial"/>
                <w:b/>
                <w:bCs/>
                <w:sz w:val="20"/>
                <w:szCs w:val="20"/>
              </w:rPr>
              <w:t>Principais Fluidos Refrigerantes</w:t>
            </w:r>
          </w:p>
        </w:tc>
      </w:tr>
      <w:tr w:rsidR="008D3DB5">
        <w:trPr>
          <w:trHeight w:val="445"/>
          <w:jc w:val="center"/>
        </w:trPr>
        <w:tc>
          <w:tcPr>
            <w:tcW w:w="1831" w:type="dxa"/>
            <w:vAlign w:val="center"/>
          </w:tcPr>
          <w:p w:rsidR="008D3DB5" w:rsidRDefault="00F6251F">
            <w:pPr>
              <w:spacing w:line="240" w:lineRule="auto"/>
              <w:jc w:val="center"/>
              <w:rPr>
                <w:rFonts w:cs="Arial"/>
                <w:b/>
                <w:bCs/>
                <w:sz w:val="20"/>
                <w:szCs w:val="20"/>
              </w:rPr>
            </w:pPr>
            <w:r>
              <w:rPr>
                <w:rFonts w:cs="Arial"/>
                <w:b/>
                <w:bCs/>
                <w:sz w:val="20"/>
                <w:szCs w:val="20"/>
              </w:rPr>
              <w:t>Tipos</w:t>
            </w:r>
          </w:p>
        </w:tc>
        <w:tc>
          <w:tcPr>
            <w:tcW w:w="1600" w:type="dxa"/>
            <w:vAlign w:val="center"/>
          </w:tcPr>
          <w:p w:rsidR="008D3DB5" w:rsidRDefault="00F6251F">
            <w:pPr>
              <w:spacing w:line="240" w:lineRule="auto"/>
              <w:jc w:val="center"/>
              <w:rPr>
                <w:rFonts w:cs="Arial"/>
                <w:b/>
                <w:sz w:val="20"/>
                <w:szCs w:val="20"/>
              </w:rPr>
            </w:pPr>
            <w:r>
              <w:rPr>
                <w:rFonts w:cs="Arial"/>
                <w:b/>
                <w:sz w:val="20"/>
                <w:szCs w:val="20"/>
              </w:rPr>
              <w:t>Exemplos</w:t>
            </w:r>
          </w:p>
        </w:tc>
        <w:tc>
          <w:tcPr>
            <w:tcW w:w="5857" w:type="dxa"/>
            <w:vAlign w:val="center"/>
          </w:tcPr>
          <w:p w:rsidR="008D3DB5" w:rsidRDefault="00F6251F">
            <w:pPr>
              <w:spacing w:line="240" w:lineRule="auto"/>
              <w:jc w:val="center"/>
              <w:rPr>
                <w:rFonts w:cs="Arial"/>
                <w:b/>
                <w:sz w:val="20"/>
                <w:szCs w:val="20"/>
              </w:rPr>
            </w:pPr>
            <w:r>
              <w:rPr>
                <w:rFonts w:cs="Arial"/>
                <w:b/>
                <w:sz w:val="20"/>
                <w:szCs w:val="20"/>
              </w:rPr>
              <w:t>Tendências e Aplicações</w:t>
            </w:r>
          </w:p>
        </w:tc>
      </w:tr>
      <w:tr w:rsidR="008D3DB5">
        <w:trPr>
          <w:trHeight w:val="862"/>
          <w:jc w:val="center"/>
        </w:trPr>
        <w:tc>
          <w:tcPr>
            <w:tcW w:w="1831" w:type="dxa"/>
            <w:vAlign w:val="center"/>
          </w:tcPr>
          <w:p w:rsidR="008D3DB5" w:rsidRDefault="00F6251F">
            <w:pPr>
              <w:spacing w:line="240" w:lineRule="auto"/>
              <w:jc w:val="center"/>
              <w:rPr>
                <w:rFonts w:cs="Arial"/>
                <w:bCs/>
                <w:sz w:val="20"/>
                <w:szCs w:val="20"/>
              </w:rPr>
            </w:pPr>
            <w:r>
              <w:rPr>
                <w:rFonts w:cs="Arial"/>
                <w:bCs/>
                <w:sz w:val="20"/>
                <w:szCs w:val="20"/>
              </w:rPr>
              <w:t>CFCs</w:t>
            </w:r>
          </w:p>
        </w:tc>
        <w:tc>
          <w:tcPr>
            <w:tcW w:w="1600" w:type="dxa"/>
            <w:vAlign w:val="center"/>
          </w:tcPr>
          <w:p w:rsidR="008D3DB5" w:rsidRDefault="00F6251F">
            <w:pPr>
              <w:spacing w:line="240" w:lineRule="auto"/>
              <w:jc w:val="center"/>
              <w:rPr>
                <w:rFonts w:cs="Arial"/>
                <w:sz w:val="20"/>
                <w:szCs w:val="20"/>
              </w:rPr>
            </w:pPr>
            <w:r>
              <w:rPr>
                <w:rFonts w:cs="Arial"/>
                <w:sz w:val="20"/>
                <w:szCs w:val="20"/>
              </w:rPr>
              <w:t>R12</w:t>
            </w:r>
          </w:p>
        </w:tc>
        <w:tc>
          <w:tcPr>
            <w:tcW w:w="5857" w:type="dxa"/>
            <w:vAlign w:val="center"/>
          </w:tcPr>
          <w:p w:rsidR="008D3DB5" w:rsidRDefault="00F6251F">
            <w:pPr>
              <w:spacing w:line="240" w:lineRule="auto"/>
              <w:jc w:val="center"/>
              <w:rPr>
                <w:rFonts w:cs="Arial"/>
                <w:sz w:val="20"/>
                <w:szCs w:val="20"/>
              </w:rPr>
            </w:pPr>
            <w:r>
              <w:rPr>
                <w:rFonts w:cs="Arial"/>
                <w:sz w:val="20"/>
                <w:szCs w:val="20"/>
              </w:rPr>
              <w:t>Praticamente extintos, foram usados nos refrigeradores até meados da década de 1990.</w:t>
            </w:r>
          </w:p>
        </w:tc>
      </w:tr>
      <w:tr w:rsidR="008D3DB5">
        <w:trPr>
          <w:trHeight w:val="916"/>
          <w:jc w:val="center"/>
        </w:trPr>
        <w:tc>
          <w:tcPr>
            <w:tcW w:w="1831" w:type="dxa"/>
            <w:vAlign w:val="center"/>
          </w:tcPr>
          <w:p w:rsidR="008D3DB5" w:rsidRDefault="00F6251F">
            <w:pPr>
              <w:spacing w:line="240" w:lineRule="auto"/>
              <w:jc w:val="center"/>
              <w:rPr>
                <w:rFonts w:cs="Arial"/>
                <w:bCs/>
                <w:sz w:val="20"/>
                <w:szCs w:val="20"/>
              </w:rPr>
            </w:pPr>
            <w:proofErr w:type="spellStart"/>
            <w:r>
              <w:rPr>
                <w:rFonts w:cs="Arial"/>
                <w:bCs/>
                <w:sz w:val="20"/>
                <w:szCs w:val="20"/>
              </w:rPr>
              <w:t>HCFCs</w:t>
            </w:r>
            <w:proofErr w:type="spellEnd"/>
          </w:p>
        </w:tc>
        <w:tc>
          <w:tcPr>
            <w:tcW w:w="1600" w:type="dxa"/>
            <w:vAlign w:val="center"/>
          </w:tcPr>
          <w:p w:rsidR="008D3DB5" w:rsidRDefault="00F6251F">
            <w:pPr>
              <w:spacing w:line="240" w:lineRule="auto"/>
              <w:jc w:val="center"/>
              <w:rPr>
                <w:rFonts w:cs="Arial"/>
                <w:sz w:val="20"/>
                <w:szCs w:val="20"/>
              </w:rPr>
            </w:pPr>
            <w:r>
              <w:rPr>
                <w:rFonts w:cs="Arial"/>
                <w:sz w:val="20"/>
                <w:szCs w:val="20"/>
              </w:rPr>
              <w:t>R22</w:t>
            </w:r>
          </w:p>
        </w:tc>
        <w:tc>
          <w:tcPr>
            <w:tcW w:w="5857" w:type="dxa"/>
            <w:vAlign w:val="center"/>
          </w:tcPr>
          <w:p w:rsidR="008D3DB5" w:rsidRDefault="00F6251F">
            <w:pPr>
              <w:spacing w:line="240" w:lineRule="auto"/>
              <w:jc w:val="center"/>
              <w:rPr>
                <w:rFonts w:cs="Arial"/>
                <w:sz w:val="20"/>
                <w:szCs w:val="20"/>
              </w:rPr>
            </w:pPr>
            <w:r>
              <w:rPr>
                <w:rFonts w:cs="Arial"/>
                <w:sz w:val="20"/>
                <w:szCs w:val="20"/>
              </w:rPr>
              <w:t>Uso em declínio devido ao seu ODP; usados em refrigerações domésticas e comercias.</w:t>
            </w:r>
          </w:p>
        </w:tc>
      </w:tr>
      <w:tr w:rsidR="008D3DB5">
        <w:trPr>
          <w:trHeight w:val="871"/>
          <w:jc w:val="center"/>
        </w:trPr>
        <w:tc>
          <w:tcPr>
            <w:tcW w:w="1831" w:type="dxa"/>
            <w:vAlign w:val="center"/>
          </w:tcPr>
          <w:p w:rsidR="008D3DB5" w:rsidRDefault="00F6251F">
            <w:pPr>
              <w:spacing w:line="240" w:lineRule="auto"/>
              <w:jc w:val="center"/>
              <w:rPr>
                <w:rFonts w:cs="Arial"/>
                <w:bCs/>
                <w:sz w:val="20"/>
                <w:szCs w:val="20"/>
              </w:rPr>
            </w:pPr>
            <w:proofErr w:type="spellStart"/>
            <w:r>
              <w:rPr>
                <w:rFonts w:cs="Arial"/>
                <w:bCs/>
                <w:sz w:val="20"/>
                <w:szCs w:val="20"/>
              </w:rPr>
              <w:t>HFCs</w:t>
            </w:r>
            <w:proofErr w:type="spellEnd"/>
          </w:p>
        </w:tc>
        <w:tc>
          <w:tcPr>
            <w:tcW w:w="1600" w:type="dxa"/>
            <w:vAlign w:val="center"/>
          </w:tcPr>
          <w:p w:rsidR="008D3DB5" w:rsidRDefault="00F6251F">
            <w:pPr>
              <w:spacing w:line="240" w:lineRule="auto"/>
              <w:jc w:val="center"/>
              <w:rPr>
                <w:rFonts w:cs="Arial"/>
                <w:sz w:val="20"/>
                <w:szCs w:val="20"/>
              </w:rPr>
            </w:pPr>
            <w:r>
              <w:rPr>
                <w:rFonts w:cs="Arial"/>
                <w:sz w:val="20"/>
                <w:szCs w:val="20"/>
              </w:rPr>
              <w:t>R134a</w:t>
            </w:r>
          </w:p>
        </w:tc>
        <w:tc>
          <w:tcPr>
            <w:tcW w:w="5857" w:type="dxa"/>
            <w:vAlign w:val="center"/>
          </w:tcPr>
          <w:p w:rsidR="008D3DB5" w:rsidRDefault="00F6251F">
            <w:pPr>
              <w:spacing w:line="240" w:lineRule="auto"/>
              <w:jc w:val="center"/>
              <w:rPr>
                <w:rFonts w:cs="Arial"/>
                <w:sz w:val="20"/>
                <w:szCs w:val="20"/>
              </w:rPr>
            </w:pPr>
            <w:r>
              <w:rPr>
                <w:rFonts w:cs="Arial"/>
                <w:sz w:val="20"/>
                <w:szCs w:val="20"/>
              </w:rPr>
              <w:t>Em declínio devido ao seu alto GWP; usados em refrigerações domésticas e comerciais.</w:t>
            </w:r>
          </w:p>
        </w:tc>
      </w:tr>
      <w:tr w:rsidR="008D3DB5">
        <w:trPr>
          <w:trHeight w:val="952"/>
          <w:jc w:val="center"/>
        </w:trPr>
        <w:tc>
          <w:tcPr>
            <w:tcW w:w="1831" w:type="dxa"/>
            <w:vAlign w:val="center"/>
          </w:tcPr>
          <w:p w:rsidR="008D3DB5" w:rsidRDefault="00F6251F">
            <w:pPr>
              <w:spacing w:line="240" w:lineRule="auto"/>
              <w:jc w:val="center"/>
              <w:rPr>
                <w:rFonts w:cs="Arial"/>
                <w:bCs/>
                <w:sz w:val="20"/>
                <w:szCs w:val="20"/>
              </w:rPr>
            </w:pPr>
            <w:r>
              <w:rPr>
                <w:rFonts w:cs="Arial"/>
                <w:bCs/>
                <w:sz w:val="20"/>
                <w:szCs w:val="20"/>
              </w:rPr>
              <w:t>Hidrocarbonetos</w:t>
            </w:r>
          </w:p>
        </w:tc>
        <w:tc>
          <w:tcPr>
            <w:tcW w:w="1600" w:type="dxa"/>
            <w:vAlign w:val="center"/>
          </w:tcPr>
          <w:p w:rsidR="008D3DB5" w:rsidRDefault="00F6251F">
            <w:pPr>
              <w:spacing w:line="240" w:lineRule="auto"/>
              <w:jc w:val="center"/>
              <w:rPr>
                <w:rFonts w:cs="Arial"/>
                <w:sz w:val="20"/>
                <w:szCs w:val="20"/>
              </w:rPr>
            </w:pPr>
            <w:r>
              <w:rPr>
                <w:rFonts w:cs="Arial"/>
                <w:sz w:val="20"/>
                <w:szCs w:val="20"/>
              </w:rPr>
              <w:t>R600a</w:t>
            </w:r>
          </w:p>
        </w:tc>
        <w:tc>
          <w:tcPr>
            <w:tcW w:w="5857" w:type="dxa"/>
            <w:vAlign w:val="center"/>
          </w:tcPr>
          <w:p w:rsidR="008D3DB5" w:rsidRDefault="00F6251F">
            <w:pPr>
              <w:spacing w:line="240" w:lineRule="auto"/>
              <w:jc w:val="center"/>
              <w:rPr>
                <w:rFonts w:cs="Arial"/>
                <w:sz w:val="20"/>
                <w:szCs w:val="20"/>
              </w:rPr>
            </w:pPr>
            <w:r>
              <w:rPr>
                <w:rFonts w:cs="Arial"/>
                <w:sz w:val="20"/>
                <w:szCs w:val="20"/>
              </w:rPr>
              <w:t>Muito usado em países europeus e em alta nos países da América Latina; usada em refrigerações domesticas e comerciais.</w:t>
            </w:r>
          </w:p>
        </w:tc>
      </w:tr>
      <w:tr w:rsidR="008D3DB5">
        <w:trPr>
          <w:trHeight w:val="839"/>
          <w:jc w:val="center"/>
        </w:trPr>
        <w:tc>
          <w:tcPr>
            <w:tcW w:w="1831" w:type="dxa"/>
            <w:vAlign w:val="center"/>
          </w:tcPr>
          <w:p w:rsidR="008D3DB5" w:rsidRDefault="00F6251F">
            <w:pPr>
              <w:spacing w:line="240" w:lineRule="auto"/>
              <w:jc w:val="center"/>
              <w:rPr>
                <w:rFonts w:cs="Arial"/>
                <w:bCs/>
                <w:sz w:val="20"/>
                <w:szCs w:val="20"/>
              </w:rPr>
            </w:pPr>
            <w:proofErr w:type="spellStart"/>
            <w:r>
              <w:rPr>
                <w:rFonts w:cs="Arial"/>
                <w:bCs/>
                <w:sz w:val="20"/>
                <w:szCs w:val="20"/>
              </w:rPr>
              <w:t>Blends</w:t>
            </w:r>
            <w:proofErr w:type="spellEnd"/>
          </w:p>
        </w:tc>
        <w:tc>
          <w:tcPr>
            <w:tcW w:w="1600" w:type="dxa"/>
            <w:vAlign w:val="center"/>
          </w:tcPr>
          <w:p w:rsidR="008D3DB5" w:rsidRDefault="00F6251F">
            <w:pPr>
              <w:spacing w:line="240" w:lineRule="auto"/>
              <w:jc w:val="center"/>
              <w:rPr>
                <w:rFonts w:cs="Arial"/>
                <w:sz w:val="20"/>
                <w:szCs w:val="20"/>
              </w:rPr>
            </w:pPr>
            <w:proofErr w:type="spellStart"/>
            <w:r>
              <w:rPr>
                <w:rFonts w:cs="Arial"/>
                <w:sz w:val="20"/>
                <w:szCs w:val="20"/>
              </w:rPr>
              <w:t>HCFCs</w:t>
            </w:r>
            <w:proofErr w:type="spellEnd"/>
            <w:r>
              <w:rPr>
                <w:rFonts w:cs="Arial"/>
                <w:sz w:val="20"/>
                <w:szCs w:val="20"/>
              </w:rPr>
              <w:t xml:space="preserve"> com R401a</w:t>
            </w:r>
          </w:p>
        </w:tc>
        <w:tc>
          <w:tcPr>
            <w:tcW w:w="5857" w:type="dxa"/>
            <w:vAlign w:val="center"/>
          </w:tcPr>
          <w:p w:rsidR="008D3DB5" w:rsidRDefault="00F6251F">
            <w:pPr>
              <w:spacing w:line="240" w:lineRule="auto"/>
              <w:jc w:val="center"/>
              <w:rPr>
                <w:rFonts w:cs="Arial"/>
                <w:sz w:val="20"/>
                <w:szCs w:val="20"/>
              </w:rPr>
            </w:pPr>
            <w:r>
              <w:rPr>
                <w:rFonts w:cs="Arial"/>
                <w:sz w:val="20"/>
                <w:szCs w:val="20"/>
              </w:rPr>
              <w:t>Em declínio devido ao seu alto grau de ODP e GWP; usada em refrigerações domésticas, comerciais e industriais.</w:t>
            </w:r>
          </w:p>
        </w:tc>
      </w:tr>
      <w:tr w:rsidR="008D3DB5">
        <w:trPr>
          <w:trHeight w:val="567"/>
          <w:jc w:val="center"/>
        </w:trPr>
        <w:tc>
          <w:tcPr>
            <w:tcW w:w="1831" w:type="dxa"/>
            <w:vAlign w:val="center"/>
          </w:tcPr>
          <w:p w:rsidR="008D3DB5" w:rsidRDefault="00F6251F">
            <w:pPr>
              <w:spacing w:line="240" w:lineRule="auto"/>
              <w:jc w:val="center"/>
              <w:rPr>
                <w:rFonts w:cs="Arial"/>
                <w:bCs/>
                <w:sz w:val="20"/>
                <w:szCs w:val="20"/>
              </w:rPr>
            </w:pPr>
            <w:r>
              <w:rPr>
                <w:rFonts w:cs="Arial"/>
                <w:bCs/>
                <w:sz w:val="20"/>
                <w:szCs w:val="20"/>
              </w:rPr>
              <w:t>Naturais</w:t>
            </w:r>
          </w:p>
        </w:tc>
        <w:tc>
          <w:tcPr>
            <w:tcW w:w="1600" w:type="dxa"/>
            <w:vAlign w:val="center"/>
          </w:tcPr>
          <w:p w:rsidR="008D3DB5" w:rsidRDefault="00F6251F">
            <w:pPr>
              <w:spacing w:line="240" w:lineRule="auto"/>
              <w:jc w:val="center"/>
              <w:rPr>
                <w:rFonts w:cs="Arial"/>
                <w:sz w:val="20"/>
                <w:szCs w:val="20"/>
              </w:rPr>
            </w:pPr>
            <w:r>
              <w:rPr>
                <w:rFonts w:cs="Arial"/>
                <w:sz w:val="20"/>
                <w:szCs w:val="20"/>
              </w:rPr>
              <w:t>CO</w:t>
            </w:r>
            <w:r>
              <w:rPr>
                <w:rFonts w:cs="Arial"/>
                <w:sz w:val="20"/>
                <w:szCs w:val="20"/>
                <w:vertAlign w:val="subscript"/>
              </w:rPr>
              <w:t>2</w:t>
            </w:r>
            <w:r>
              <w:rPr>
                <w:rFonts w:cs="Arial"/>
                <w:sz w:val="20"/>
                <w:szCs w:val="20"/>
                <w:vertAlign w:val="subscript"/>
              </w:rPr>
              <w:br/>
            </w:r>
            <w:r>
              <w:rPr>
                <w:rFonts w:cs="Arial"/>
                <w:sz w:val="20"/>
                <w:szCs w:val="20"/>
              </w:rPr>
              <w:t>Amônia</w:t>
            </w:r>
          </w:p>
        </w:tc>
        <w:tc>
          <w:tcPr>
            <w:tcW w:w="5857" w:type="dxa"/>
            <w:vAlign w:val="center"/>
          </w:tcPr>
          <w:p w:rsidR="008D3DB5" w:rsidRDefault="00F6251F">
            <w:pPr>
              <w:spacing w:line="240" w:lineRule="auto"/>
              <w:jc w:val="center"/>
              <w:rPr>
                <w:rFonts w:cs="Arial"/>
                <w:sz w:val="20"/>
                <w:szCs w:val="20"/>
              </w:rPr>
            </w:pPr>
            <w:r>
              <w:rPr>
                <w:rFonts w:cs="Arial"/>
                <w:sz w:val="20"/>
                <w:szCs w:val="20"/>
              </w:rPr>
              <w:t>Consolidada em certas aplicações; usada em refrigeração comercial leve e industrial.</w:t>
            </w:r>
          </w:p>
        </w:tc>
      </w:tr>
    </w:tbl>
    <w:p w:rsidR="008D3DB5" w:rsidRDefault="00F6251F">
      <w:pPr>
        <w:spacing w:before="120" w:after="240" w:line="240" w:lineRule="auto"/>
        <w:jc w:val="center"/>
        <w:rPr>
          <w:rFonts w:cs="Arial"/>
          <w:sz w:val="16"/>
          <w:szCs w:val="16"/>
        </w:rPr>
      </w:pPr>
      <w:r>
        <w:rPr>
          <w:rFonts w:cs="Arial"/>
          <w:sz w:val="16"/>
          <w:szCs w:val="16"/>
        </w:rPr>
        <w:t>Fonte: Próprio autor (2016).</w:t>
      </w:r>
    </w:p>
    <w:p w:rsidR="008D3DB5" w:rsidRDefault="008D3DB5">
      <w:pPr>
        <w:rPr>
          <w:rFonts w:cs="Arial"/>
          <w:szCs w:val="22"/>
        </w:rPr>
      </w:pPr>
    </w:p>
    <w:sectPr w:rsidR="008D3DB5">
      <w:pgSz w:w="11907" w:h="16840"/>
      <w:pgMar w:top="1701" w:right="1134" w:bottom="1134" w:left="1701" w:header="425"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AFA" w:rsidRDefault="00F6251F">
      <w:pPr>
        <w:spacing w:line="240" w:lineRule="auto"/>
      </w:pPr>
      <w:r>
        <w:separator/>
      </w:r>
    </w:p>
  </w:endnote>
  <w:endnote w:type="continuationSeparator" w:id="0">
    <w:p w:rsidR="00263AFA" w:rsidRDefault="00F625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altName w:val="Arial"/>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AFA" w:rsidRDefault="00F6251F">
      <w:pPr>
        <w:spacing w:line="240" w:lineRule="auto"/>
      </w:pPr>
      <w:r>
        <w:separator/>
      </w:r>
    </w:p>
  </w:footnote>
  <w:footnote w:type="continuationSeparator" w:id="0">
    <w:p w:rsidR="00263AFA" w:rsidRDefault="00F6251F">
      <w:pPr>
        <w:spacing w:line="240" w:lineRule="auto"/>
      </w:pPr>
      <w:r>
        <w:continuationSeparator/>
      </w:r>
    </w:p>
  </w:footnote>
  <w:footnote w:id="1">
    <w:p w:rsidR="008D3DB5" w:rsidRDefault="00F6251F">
      <w:pPr>
        <w:pStyle w:val="Textodenotaderodap"/>
      </w:pPr>
      <w:r>
        <w:rPr>
          <w:rStyle w:val="Refdenotaderodap"/>
        </w:rPr>
        <w:footnoteRef/>
      </w:r>
      <w:r>
        <w:t xml:space="preserve"> </w:t>
      </w:r>
      <w:r>
        <w:rPr>
          <w:iCs/>
        </w:rPr>
        <w:t>E-mail</w:t>
      </w:r>
      <w:r>
        <w:t xml:space="preserve"> dos autores e nome da instituição, identificando o departamento.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DB5" w:rsidRDefault="00F6251F">
    <w:pPr>
      <w:pStyle w:val="Cabealho"/>
      <w:tabs>
        <w:tab w:val="left" w:pos="567"/>
      </w:tabs>
      <w:spacing w:line="240" w:lineRule="auto"/>
      <w:jc w:val="center"/>
      <w:rPr>
        <w:rFonts w:ascii="SimSun" w:hAnsi="SimSun" w:cs="SimSun"/>
        <w:sz w:val="24"/>
      </w:rPr>
    </w:pPr>
    <w:r>
      <w:rPr>
        <w:rFonts w:ascii="SimSun" w:hAnsi="SimSun" w:cs="SimSun"/>
        <w:sz w:val="24"/>
      </w:rPr>
      <w:fldChar w:fldCharType="begin"/>
    </w:r>
    <w:r>
      <w:rPr>
        <w:rFonts w:ascii="SimSun" w:hAnsi="SimSun" w:cs="SimSun"/>
        <w:sz w:val="24"/>
      </w:rPr>
      <w:instrText xml:space="preserve">INCLUDEPICTURE \d "http://www.faengrv.com.br/gts/public/journals/1/pageHeaderLogoImage_pt_BR.png" \* MERGEFORMATINET </w:instrText>
    </w:r>
    <w:r>
      <w:rPr>
        <w:rFonts w:ascii="SimSun" w:hAnsi="SimSun" w:cs="SimSun"/>
        <w:sz w:val="24"/>
      </w:rPr>
      <w:fldChar w:fldCharType="separate"/>
    </w:r>
    <w:r>
      <w:rPr>
        <w:rFonts w:ascii="SimSun" w:hAnsi="SimSun" w:cs="SimSun"/>
        <w:sz w:val="24"/>
      </w:rPr>
      <w:fldChar w:fldCharType="begin"/>
    </w:r>
    <w:r>
      <w:rPr>
        <w:rFonts w:ascii="SimSun" w:hAnsi="SimSun" w:cs="SimSun"/>
        <w:sz w:val="24"/>
      </w:rPr>
      <w:instrText xml:space="preserve"> INCLUDEPICTURE  "http://www.faengrv.com.br/gts/public/journals/1/pageHeaderLogoImage_pt_BR.png" \* MERGEFORMATINET </w:instrText>
    </w:r>
    <w:r>
      <w:rPr>
        <w:rFonts w:ascii="SimSun" w:hAnsi="SimSun" w:cs="SimSun"/>
        <w:sz w:val="24"/>
      </w:rPr>
      <w:fldChar w:fldCharType="separate"/>
    </w:r>
    <w:r>
      <w:rPr>
        <w:rFonts w:ascii="SimSun" w:hAnsi="SimSun" w:cs="SimSun"/>
        <w:sz w:val="24"/>
      </w:rPr>
      <w:fldChar w:fldCharType="begin"/>
    </w:r>
    <w:r>
      <w:rPr>
        <w:rFonts w:ascii="SimSun" w:hAnsi="SimSun" w:cs="SimSun"/>
        <w:sz w:val="24"/>
      </w:rPr>
      <w:instrText xml:space="preserve"> INCLUDEPICTURE  "http://www.faengrv.com.br/gts/public/journals/1/pageHeaderLogoImage_pt_BR.png" \* MERGEFORMATINET </w:instrText>
    </w:r>
    <w:r>
      <w:rPr>
        <w:rFonts w:ascii="SimSun" w:hAnsi="SimSun" w:cs="SimSun"/>
        <w:sz w:val="24"/>
      </w:rPr>
      <w:fldChar w:fldCharType="separate"/>
    </w:r>
    <w:r w:rsidR="00364A44">
      <w:rPr>
        <w:rFonts w:ascii="SimSun" w:hAnsi="SimSun" w:cs="SimSun"/>
        <w:sz w:val="24"/>
      </w:rPr>
      <w:fldChar w:fldCharType="begin"/>
    </w:r>
    <w:r w:rsidR="00364A44">
      <w:rPr>
        <w:rFonts w:ascii="SimSun" w:hAnsi="SimSun" w:cs="SimSun"/>
        <w:sz w:val="24"/>
      </w:rPr>
      <w:instrText xml:space="preserve"> </w:instrText>
    </w:r>
    <w:r w:rsidR="00364A44">
      <w:rPr>
        <w:rFonts w:ascii="SimSun" w:hAnsi="SimSun" w:cs="SimSun"/>
        <w:sz w:val="24"/>
      </w:rPr>
      <w:instrText>INCLUDEPI</w:instrText>
    </w:r>
    <w:r w:rsidR="00364A44">
      <w:rPr>
        <w:rFonts w:ascii="SimSun" w:hAnsi="SimSun" w:cs="SimSun"/>
        <w:sz w:val="24"/>
      </w:rPr>
      <w:instrText>CTURE  "http://www.faengrv.com.br/gts/public/journals/1/pageHeaderLogoImage_pt_BR.png" \* MERGEFORMATINET</w:instrText>
    </w:r>
    <w:r w:rsidR="00364A44">
      <w:rPr>
        <w:rFonts w:ascii="SimSun" w:hAnsi="SimSun" w:cs="SimSun"/>
        <w:sz w:val="24"/>
      </w:rPr>
      <w:instrText xml:space="preserve"> </w:instrText>
    </w:r>
    <w:r w:rsidR="00364A44">
      <w:rPr>
        <w:rFonts w:ascii="SimSun" w:hAnsi="SimSun" w:cs="SimSun"/>
        <w:sz w:val="24"/>
      </w:rPr>
      <w:fldChar w:fldCharType="separate"/>
    </w:r>
    <w:r w:rsidR="00364A44">
      <w:rPr>
        <w:rFonts w:ascii="SimSun" w:hAnsi="SimSun" w:cs="SimSun"/>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G_256" style="width:116.35pt;height:56.95pt">
          <v:imagedata r:id="rId1" r:href="rId2"/>
        </v:shape>
      </w:pict>
    </w:r>
    <w:r w:rsidR="00364A44">
      <w:rPr>
        <w:rFonts w:ascii="SimSun" w:hAnsi="SimSun" w:cs="SimSun"/>
        <w:sz w:val="24"/>
      </w:rPr>
      <w:fldChar w:fldCharType="end"/>
    </w:r>
    <w:r>
      <w:rPr>
        <w:rFonts w:ascii="SimSun" w:hAnsi="SimSun" w:cs="SimSun"/>
        <w:sz w:val="24"/>
      </w:rPr>
      <w:fldChar w:fldCharType="end"/>
    </w:r>
    <w:r>
      <w:rPr>
        <w:rFonts w:ascii="SimSun" w:hAnsi="SimSun" w:cs="SimSun"/>
        <w:sz w:val="24"/>
      </w:rPr>
      <w:fldChar w:fldCharType="end"/>
    </w:r>
    <w:r>
      <w:rPr>
        <w:rFonts w:ascii="SimSun" w:hAnsi="SimSun" w:cs="SimSun"/>
        <w:sz w:val="24"/>
      </w:rPr>
      <w:fldChar w:fldCharType="end"/>
    </w:r>
  </w:p>
  <w:p w:rsidR="008D3DB5" w:rsidRDefault="008D3DB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noPunctuationKerning/>
  <w:characterSpacingControl w:val="doNotCompress"/>
  <w:hdrShapeDefaults>
    <o:shapedefaults v:ext="edit" spidmax="4098"/>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C66"/>
    <w:rsid w:val="BEFBD060"/>
    <w:rsid w:val="FBFAB9EC"/>
    <w:rsid w:val="FDFE0CF6"/>
    <w:rsid w:val="FDFFFD9B"/>
    <w:rsid w:val="00060B76"/>
    <w:rsid w:val="000C2C66"/>
    <w:rsid w:val="00152D96"/>
    <w:rsid w:val="00177A1B"/>
    <w:rsid w:val="00193761"/>
    <w:rsid w:val="001D1CAB"/>
    <w:rsid w:val="00210E8F"/>
    <w:rsid w:val="002515AE"/>
    <w:rsid w:val="00263AFA"/>
    <w:rsid w:val="00357EE9"/>
    <w:rsid w:val="003A56DC"/>
    <w:rsid w:val="003D49B1"/>
    <w:rsid w:val="003E45A5"/>
    <w:rsid w:val="00430034"/>
    <w:rsid w:val="004864CA"/>
    <w:rsid w:val="004C53F7"/>
    <w:rsid w:val="004E6F68"/>
    <w:rsid w:val="00507E64"/>
    <w:rsid w:val="005643F7"/>
    <w:rsid w:val="00602C84"/>
    <w:rsid w:val="0065214D"/>
    <w:rsid w:val="00743085"/>
    <w:rsid w:val="0077492B"/>
    <w:rsid w:val="007A3C5B"/>
    <w:rsid w:val="007D1535"/>
    <w:rsid w:val="00800EC1"/>
    <w:rsid w:val="008D3DB5"/>
    <w:rsid w:val="008F5E71"/>
    <w:rsid w:val="009639B2"/>
    <w:rsid w:val="00A03413"/>
    <w:rsid w:val="00AF6A11"/>
    <w:rsid w:val="00B86476"/>
    <w:rsid w:val="00BE1EDF"/>
    <w:rsid w:val="00C25EEF"/>
    <w:rsid w:val="00C52F33"/>
    <w:rsid w:val="00D24FCF"/>
    <w:rsid w:val="00D559F3"/>
    <w:rsid w:val="00D63E16"/>
    <w:rsid w:val="00DE5108"/>
    <w:rsid w:val="00EB6AEC"/>
    <w:rsid w:val="00EB6D1F"/>
    <w:rsid w:val="00EE1E52"/>
    <w:rsid w:val="00F01E96"/>
    <w:rsid w:val="00F31AC6"/>
    <w:rsid w:val="00F6251F"/>
    <w:rsid w:val="00F7499F"/>
    <w:rsid w:val="00FF16F5"/>
    <w:rsid w:val="00FF6C58"/>
    <w:rsid w:val="29C034CD"/>
    <w:rsid w:val="31C858F8"/>
    <w:rsid w:val="3EBD154B"/>
    <w:rsid w:val="3EFE9499"/>
    <w:rsid w:val="504D28D5"/>
    <w:rsid w:val="65887B37"/>
    <w:rsid w:val="6EFF8E2F"/>
    <w:rsid w:val="77DFD1B5"/>
    <w:rsid w:val="7A35496E"/>
    <w:rsid w:val="7E53AEDF"/>
    <w:rsid w:val="7FFF6C94"/>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pt-BR"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qFormat="1"/>
    <w:lsdException w:name="header" w:uiPriority="99"/>
    <w:lsdException w:name="footer" w:qFormat="1"/>
    <w:lsdException w:name="caption" w:qFormat="1"/>
    <w:lsdException w:name="footnote reference" w:semiHidden="1" w:qFormat="1"/>
    <w:lsdException w:name="Title" w:qFormat="1"/>
    <w:lsdException w:name="Default Paragraph Font" w:semiHidden="1" w:uiPriority="1" w:unhideWhenUsed="1" w:qFormat="1"/>
    <w:lsdException w:name="Body Text Indent" w:qFormat="1"/>
    <w:lsdException w:name="Subtitle" w:qFormat="1"/>
    <w:lsdException w:name="Body Text Indent 2"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16F5"/>
    <w:pPr>
      <w:tabs>
        <w:tab w:val="left" w:pos="567"/>
      </w:tabs>
      <w:snapToGrid w:val="0"/>
      <w:spacing w:after="0" w:line="360" w:lineRule="auto"/>
      <w:jc w:val="both"/>
    </w:pPr>
    <w:rPr>
      <w:rFonts w:ascii="Arial" w:hAnsi="Arial"/>
      <w:sz w:val="22"/>
      <w:szCs w:val="24"/>
    </w:rPr>
  </w:style>
  <w:style w:type="paragraph" w:styleId="Ttulo1">
    <w:name w:val="heading 1"/>
    <w:basedOn w:val="Normal"/>
    <w:next w:val="Normal"/>
    <w:qFormat/>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Pr>
      <w:b/>
      <w:bCs/>
    </w:rPr>
  </w:style>
  <w:style w:type="paragraph" w:styleId="Recuodecorpodetexto2">
    <w:name w:val="Body Text Indent 2"/>
    <w:basedOn w:val="Normal"/>
    <w:qFormat/>
    <w:pPr>
      <w:spacing w:before="120"/>
      <w:ind w:left="4"/>
    </w:pPr>
  </w:style>
  <w:style w:type="paragraph" w:styleId="Ttulo">
    <w:name w:val="Title"/>
    <w:basedOn w:val="Normal"/>
    <w:qFormat/>
    <w:pPr>
      <w:jc w:val="center"/>
    </w:pPr>
    <w:rPr>
      <w:b/>
      <w:bCs/>
    </w:rPr>
  </w:style>
  <w:style w:type="paragraph" w:styleId="Cabealho">
    <w:name w:val="header"/>
    <w:basedOn w:val="Normal"/>
    <w:link w:val="CabealhoChar"/>
    <w:uiPriority w:val="99"/>
    <w:pPr>
      <w:tabs>
        <w:tab w:val="clear" w:pos="567"/>
        <w:tab w:val="center" w:pos="4252"/>
        <w:tab w:val="right" w:pos="8504"/>
      </w:tabs>
    </w:pPr>
  </w:style>
  <w:style w:type="paragraph" w:styleId="Rodap">
    <w:name w:val="footer"/>
    <w:basedOn w:val="Normal"/>
    <w:link w:val="RodapChar"/>
    <w:qFormat/>
    <w:pPr>
      <w:tabs>
        <w:tab w:val="clear" w:pos="567"/>
        <w:tab w:val="center" w:pos="4252"/>
        <w:tab w:val="right" w:pos="8504"/>
      </w:tabs>
    </w:pPr>
  </w:style>
  <w:style w:type="paragraph" w:styleId="Legenda">
    <w:name w:val="caption"/>
    <w:basedOn w:val="Normal"/>
    <w:next w:val="Normal"/>
    <w:qFormat/>
    <w:pPr>
      <w:tabs>
        <w:tab w:val="clear" w:pos="567"/>
        <w:tab w:val="left" w:pos="709"/>
      </w:tabs>
      <w:spacing w:after="240"/>
      <w:ind w:firstLine="851"/>
    </w:pPr>
    <w:rPr>
      <w:rFonts w:eastAsia="Times New Roman"/>
      <w:b/>
      <w:bCs/>
    </w:rPr>
  </w:style>
  <w:style w:type="paragraph" w:styleId="Textodebalo">
    <w:name w:val="Balloon Text"/>
    <w:basedOn w:val="Normal"/>
    <w:link w:val="TextodebaloChar"/>
    <w:qFormat/>
    <w:rPr>
      <w:rFonts w:ascii="Tahoma" w:hAnsi="Tahoma" w:cs="Tahoma"/>
      <w:sz w:val="16"/>
      <w:szCs w:val="16"/>
    </w:rPr>
  </w:style>
  <w:style w:type="paragraph" w:styleId="Textodenotaderodap">
    <w:name w:val="footnote text"/>
    <w:basedOn w:val="Normal"/>
    <w:semiHidden/>
    <w:qFormat/>
    <w:rPr>
      <w:sz w:val="20"/>
      <w:szCs w:val="20"/>
    </w:rPr>
  </w:style>
  <w:style w:type="paragraph" w:styleId="Recuodecorpodetexto">
    <w:name w:val="Body Text Indent"/>
    <w:basedOn w:val="Normal"/>
    <w:qFormat/>
    <w:pPr>
      <w:tabs>
        <w:tab w:val="clear" w:pos="567"/>
        <w:tab w:val="left" w:pos="1260"/>
      </w:tabs>
      <w:ind w:firstLine="900"/>
    </w:pPr>
  </w:style>
  <w:style w:type="character" w:styleId="nfase">
    <w:name w:val="Emphasis"/>
    <w:uiPriority w:val="20"/>
    <w:qFormat/>
    <w:rPr>
      <w:i/>
      <w:iCs/>
    </w:rPr>
  </w:style>
  <w:style w:type="character" w:styleId="Refdenotaderodap">
    <w:name w:val="footnote reference"/>
    <w:semiHidden/>
    <w:qFormat/>
    <w:rPr>
      <w:vertAlign w:val="superscript"/>
    </w:rPr>
  </w:style>
  <w:style w:type="character" w:customStyle="1" w:styleId="CabealhoChar">
    <w:name w:val="Cabeçalho Char"/>
    <w:link w:val="Cabealho"/>
    <w:uiPriority w:val="99"/>
    <w:qFormat/>
    <w:rPr>
      <w:sz w:val="24"/>
      <w:szCs w:val="24"/>
    </w:rPr>
  </w:style>
  <w:style w:type="character" w:customStyle="1" w:styleId="RodapChar">
    <w:name w:val="Rodapé Char"/>
    <w:link w:val="Rodap"/>
    <w:qFormat/>
    <w:rPr>
      <w:sz w:val="24"/>
      <w:szCs w:val="24"/>
    </w:rPr>
  </w:style>
  <w:style w:type="character" w:customStyle="1" w:styleId="TextodebaloChar">
    <w:name w:val="Texto de balão Char"/>
    <w:link w:val="Textodebalo"/>
    <w:qFormat/>
    <w:rPr>
      <w:rFonts w:ascii="Tahoma" w:hAnsi="Tahoma" w:cs="Tahoma"/>
      <w:sz w:val="16"/>
      <w:szCs w:val="16"/>
    </w:rPr>
  </w:style>
  <w:style w:type="paragraph" w:customStyle="1" w:styleId="Resumo">
    <w:name w:val="Resumo"/>
    <w:basedOn w:val="Normal"/>
    <w:qFormat/>
    <w:pPr>
      <w:tabs>
        <w:tab w:val="clear" w:pos="567"/>
      </w:tabs>
      <w:spacing w:line="240" w:lineRule="auto"/>
    </w:pPr>
  </w:style>
  <w:style w:type="character" w:customStyle="1" w:styleId="TextodoEspaoReservado1">
    <w:name w:val="Texto do Espaço Reservado1"/>
    <w:basedOn w:val="Fontepargpadro"/>
    <w:uiPriority w:val="99"/>
    <w:unhideWhenUse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pt-BR"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qFormat="1"/>
    <w:lsdException w:name="header" w:uiPriority="99"/>
    <w:lsdException w:name="footer" w:qFormat="1"/>
    <w:lsdException w:name="caption" w:qFormat="1"/>
    <w:lsdException w:name="footnote reference" w:semiHidden="1" w:qFormat="1"/>
    <w:lsdException w:name="Title" w:qFormat="1"/>
    <w:lsdException w:name="Default Paragraph Font" w:semiHidden="1" w:uiPriority="1" w:unhideWhenUsed="1" w:qFormat="1"/>
    <w:lsdException w:name="Body Text Indent" w:qFormat="1"/>
    <w:lsdException w:name="Subtitle" w:qFormat="1"/>
    <w:lsdException w:name="Body Text Indent 2"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16F5"/>
    <w:pPr>
      <w:tabs>
        <w:tab w:val="left" w:pos="567"/>
      </w:tabs>
      <w:snapToGrid w:val="0"/>
      <w:spacing w:after="0" w:line="360" w:lineRule="auto"/>
      <w:jc w:val="both"/>
    </w:pPr>
    <w:rPr>
      <w:rFonts w:ascii="Arial" w:hAnsi="Arial"/>
      <w:sz w:val="22"/>
      <w:szCs w:val="24"/>
    </w:rPr>
  </w:style>
  <w:style w:type="paragraph" w:styleId="Ttulo1">
    <w:name w:val="heading 1"/>
    <w:basedOn w:val="Normal"/>
    <w:next w:val="Normal"/>
    <w:qFormat/>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Pr>
      <w:b/>
      <w:bCs/>
    </w:rPr>
  </w:style>
  <w:style w:type="paragraph" w:styleId="Recuodecorpodetexto2">
    <w:name w:val="Body Text Indent 2"/>
    <w:basedOn w:val="Normal"/>
    <w:qFormat/>
    <w:pPr>
      <w:spacing w:before="120"/>
      <w:ind w:left="4"/>
    </w:pPr>
  </w:style>
  <w:style w:type="paragraph" w:styleId="Ttulo">
    <w:name w:val="Title"/>
    <w:basedOn w:val="Normal"/>
    <w:qFormat/>
    <w:pPr>
      <w:jc w:val="center"/>
    </w:pPr>
    <w:rPr>
      <w:b/>
      <w:bCs/>
    </w:rPr>
  </w:style>
  <w:style w:type="paragraph" w:styleId="Cabealho">
    <w:name w:val="header"/>
    <w:basedOn w:val="Normal"/>
    <w:link w:val="CabealhoChar"/>
    <w:uiPriority w:val="99"/>
    <w:pPr>
      <w:tabs>
        <w:tab w:val="clear" w:pos="567"/>
        <w:tab w:val="center" w:pos="4252"/>
        <w:tab w:val="right" w:pos="8504"/>
      </w:tabs>
    </w:pPr>
  </w:style>
  <w:style w:type="paragraph" w:styleId="Rodap">
    <w:name w:val="footer"/>
    <w:basedOn w:val="Normal"/>
    <w:link w:val="RodapChar"/>
    <w:qFormat/>
    <w:pPr>
      <w:tabs>
        <w:tab w:val="clear" w:pos="567"/>
        <w:tab w:val="center" w:pos="4252"/>
        <w:tab w:val="right" w:pos="8504"/>
      </w:tabs>
    </w:pPr>
  </w:style>
  <w:style w:type="paragraph" w:styleId="Legenda">
    <w:name w:val="caption"/>
    <w:basedOn w:val="Normal"/>
    <w:next w:val="Normal"/>
    <w:qFormat/>
    <w:pPr>
      <w:tabs>
        <w:tab w:val="clear" w:pos="567"/>
        <w:tab w:val="left" w:pos="709"/>
      </w:tabs>
      <w:spacing w:after="240"/>
      <w:ind w:firstLine="851"/>
    </w:pPr>
    <w:rPr>
      <w:rFonts w:eastAsia="Times New Roman"/>
      <w:b/>
      <w:bCs/>
    </w:rPr>
  </w:style>
  <w:style w:type="paragraph" w:styleId="Textodebalo">
    <w:name w:val="Balloon Text"/>
    <w:basedOn w:val="Normal"/>
    <w:link w:val="TextodebaloChar"/>
    <w:qFormat/>
    <w:rPr>
      <w:rFonts w:ascii="Tahoma" w:hAnsi="Tahoma" w:cs="Tahoma"/>
      <w:sz w:val="16"/>
      <w:szCs w:val="16"/>
    </w:rPr>
  </w:style>
  <w:style w:type="paragraph" w:styleId="Textodenotaderodap">
    <w:name w:val="footnote text"/>
    <w:basedOn w:val="Normal"/>
    <w:semiHidden/>
    <w:qFormat/>
    <w:rPr>
      <w:sz w:val="20"/>
      <w:szCs w:val="20"/>
    </w:rPr>
  </w:style>
  <w:style w:type="paragraph" w:styleId="Recuodecorpodetexto">
    <w:name w:val="Body Text Indent"/>
    <w:basedOn w:val="Normal"/>
    <w:qFormat/>
    <w:pPr>
      <w:tabs>
        <w:tab w:val="clear" w:pos="567"/>
        <w:tab w:val="left" w:pos="1260"/>
      </w:tabs>
      <w:ind w:firstLine="900"/>
    </w:pPr>
  </w:style>
  <w:style w:type="character" w:styleId="nfase">
    <w:name w:val="Emphasis"/>
    <w:uiPriority w:val="20"/>
    <w:qFormat/>
    <w:rPr>
      <w:i/>
      <w:iCs/>
    </w:rPr>
  </w:style>
  <w:style w:type="character" w:styleId="Refdenotaderodap">
    <w:name w:val="footnote reference"/>
    <w:semiHidden/>
    <w:qFormat/>
    <w:rPr>
      <w:vertAlign w:val="superscript"/>
    </w:rPr>
  </w:style>
  <w:style w:type="character" w:customStyle="1" w:styleId="CabealhoChar">
    <w:name w:val="Cabeçalho Char"/>
    <w:link w:val="Cabealho"/>
    <w:uiPriority w:val="99"/>
    <w:qFormat/>
    <w:rPr>
      <w:sz w:val="24"/>
      <w:szCs w:val="24"/>
    </w:rPr>
  </w:style>
  <w:style w:type="character" w:customStyle="1" w:styleId="RodapChar">
    <w:name w:val="Rodapé Char"/>
    <w:link w:val="Rodap"/>
    <w:qFormat/>
    <w:rPr>
      <w:sz w:val="24"/>
      <w:szCs w:val="24"/>
    </w:rPr>
  </w:style>
  <w:style w:type="character" w:customStyle="1" w:styleId="TextodebaloChar">
    <w:name w:val="Texto de balão Char"/>
    <w:link w:val="Textodebalo"/>
    <w:qFormat/>
    <w:rPr>
      <w:rFonts w:ascii="Tahoma" w:hAnsi="Tahoma" w:cs="Tahoma"/>
      <w:sz w:val="16"/>
      <w:szCs w:val="16"/>
    </w:rPr>
  </w:style>
  <w:style w:type="paragraph" w:customStyle="1" w:styleId="Resumo">
    <w:name w:val="Resumo"/>
    <w:basedOn w:val="Normal"/>
    <w:qFormat/>
    <w:pPr>
      <w:tabs>
        <w:tab w:val="clear" w:pos="567"/>
      </w:tabs>
      <w:spacing w:line="240" w:lineRule="auto"/>
    </w:pPr>
  </w:style>
  <w:style w:type="character" w:customStyle="1" w:styleId="TextodoEspaoReservado1">
    <w:name w:val="Texto do Espaço Reservado1"/>
    <w:basedOn w:val="Fontepargpadro"/>
    <w:uiPriority w:val="99"/>
    <w:unhideWhenUs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www.faengrv.com.br/gts/public/journals/1/pageHeaderLogoImage_pt_BR.png"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1384</Words>
  <Characters>7739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MODELO DE RESUMO EXPANDIDO</vt:lpstr>
    </vt:vector>
  </TitlesOfParts>
  <Company>UEA</Company>
  <LinksUpToDate>false</LinksUpToDate>
  <CharactersWithSpaces>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RESUMO EXPANDIDO</dc:title>
  <dc:creator>dsantana</dc:creator>
  <cp:lastModifiedBy>Warley</cp:lastModifiedBy>
  <cp:revision>7</cp:revision>
  <cp:lastPrinted>2007-08-07T03:52:00Z</cp:lastPrinted>
  <dcterms:created xsi:type="dcterms:W3CDTF">2018-04-12T11:04:00Z</dcterms:created>
  <dcterms:modified xsi:type="dcterms:W3CDTF">2018-10-18T13:36:00Z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1046-10.1.0.5672</vt:lpwstr>
  </property>
</Properties>
</file>